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D642C" w:rsidTr="00345119">
        <w:tc>
          <w:tcPr>
            <w:tcW w:w="9576" w:type="dxa"/>
            <w:noWrap/>
          </w:tcPr>
          <w:p w:rsidR="008423E4" w:rsidRPr="0022177D" w:rsidRDefault="00DD2B0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D2B09" w:rsidP="008423E4">
      <w:pPr>
        <w:jc w:val="center"/>
      </w:pPr>
    </w:p>
    <w:p w:rsidR="008423E4" w:rsidRPr="00B31F0E" w:rsidRDefault="00DD2B09" w:rsidP="008423E4"/>
    <w:p w:rsidR="008423E4" w:rsidRPr="00742794" w:rsidRDefault="00DD2B0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D642C" w:rsidTr="00345119">
        <w:tc>
          <w:tcPr>
            <w:tcW w:w="9576" w:type="dxa"/>
          </w:tcPr>
          <w:p w:rsidR="008423E4" w:rsidRPr="00861995" w:rsidRDefault="00DD2B09" w:rsidP="00345119">
            <w:pPr>
              <w:jc w:val="right"/>
            </w:pPr>
            <w:r>
              <w:t>S.B. 2296</w:t>
            </w:r>
          </w:p>
        </w:tc>
      </w:tr>
      <w:tr w:rsidR="009D642C" w:rsidTr="00345119">
        <w:tc>
          <w:tcPr>
            <w:tcW w:w="9576" w:type="dxa"/>
          </w:tcPr>
          <w:p w:rsidR="008423E4" w:rsidRPr="00861995" w:rsidRDefault="00DD2B09" w:rsidP="00006F16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9D642C" w:rsidTr="00345119">
        <w:tc>
          <w:tcPr>
            <w:tcW w:w="9576" w:type="dxa"/>
          </w:tcPr>
          <w:p w:rsidR="008423E4" w:rsidRPr="00861995" w:rsidRDefault="00DD2B09" w:rsidP="00345119">
            <w:pPr>
              <w:jc w:val="right"/>
            </w:pPr>
            <w:r>
              <w:t>Special Purpose Districts</w:t>
            </w:r>
          </w:p>
        </w:tc>
      </w:tr>
      <w:tr w:rsidR="009D642C" w:rsidTr="00345119">
        <w:tc>
          <w:tcPr>
            <w:tcW w:w="9576" w:type="dxa"/>
          </w:tcPr>
          <w:p w:rsidR="008423E4" w:rsidRDefault="00DD2B0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D2B09" w:rsidP="008423E4">
      <w:pPr>
        <w:tabs>
          <w:tab w:val="right" w:pos="9360"/>
        </w:tabs>
      </w:pPr>
    </w:p>
    <w:p w:rsidR="008423E4" w:rsidRDefault="00DD2B09" w:rsidP="008423E4"/>
    <w:p w:rsidR="008423E4" w:rsidRDefault="00DD2B0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D642C" w:rsidTr="00345119">
        <w:tc>
          <w:tcPr>
            <w:tcW w:w="9576" w:type="dxa"/>
          </w:tcPr>
          <w:p w:rsidR="008423E4" w:rsidRPr="00A8133F" w:rsidRDefault="00DD2B09" w:rsidP="00AF7CE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D2B09" w:rsidP="00AF7CE1"/>
          <w:p w:rsidR="008423E4" w:rsidRDefault="00DD2B09" w:rsidP="00AF7CE1">
            <w:pPr>
              <w:pStyle w:val="Header"/>
              <w:jc w:val="both"/>
            </w:pPr>
            <w:r>
              <w:t>Interested parties contend that c</w:t>
            </w:r>
            <w:r>
              <w:t xml:space="preserve">ontinuing development and growth in Central Texas, including Hays County, has created the </w:t>
            </w:r>
            <w:r>
              <w:t>need</w:t>
            </w:r>
            <w:r>
              <w:t xml:space="preserve"> to update the law regarding the</w:t>
            </w:r>
            <w:r>
              <w:t xml:space="preserve"> </w:t>
            </w:r>
            <w:r w:rsidRPr="006F34C7">
              <w:t>LaSalle M</w:t>
            </w:r>
            <w:r>
              <w:t xml:space="preserve">unicipal Utility District No. 2. </w:t>
            </w:r>
            <w:r>
              <w:t>S.B. 2296</w:t>
            </w:r>
            <w:r>
              <w:t xml:space="preserve"> seeks to provide these updates. </w:t>
            </w:r>
          </w:p>
          <w:p w:rsidR="008423E4" w:rsidRPr="00E26B13" w:rsidRDefault="00DD2B09" w:rsidP="00AF7CE1">
            <w:pPr>
              <w:rPr>
                <w:b/>
              </w:rPr>
            </w:pPr>
          </w:p>
        </w:tc>
      </w:tr>
      <w:tr w:rsidR="009D642C" w:rsidTr="00345119">
        <w:tc>
          <w:tcPr>
            <w:tcW w:w="9576" w:type="dxa"/>
          </w:tcPr>
          <w:p w:rsidR="0017725B" w:rsidRDefault="00DD2B09" w:rsidP="00AF7C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D2B09" w:rsidP="00AF7CE1">
            <w:pPr>
              <w:rPr>
                <w:b/>
                <w:u w:val="single"/>
              </w:rPr>
            </w:pPr>
          </w:p>
          <w:p w:rsidR="004B4B9F" w:rsidRPr="004B4B9F" w:rsidRDefault="00DD2B09" w:rsidP="00AF7CE1">
            <w:pPr>
              <w:jc w:val="both"/>
            </w:pPr>
            <w:r>
              <w:t>It is the committee's opinion that this bill does not expressly create a criminal offense, increase the pun</w:t>
            </w:r>
            <w:r>
              <w:t>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DD2B09" w:rsidP="00AF7CE1">
            <w:pPr>
              <w:rPr>
                <w:b/>
                <w:u w:val="single"/>
              </w:rPr>
            </w:pPr>
          </w:p>
        </w:tc>
      </w:tr>
      <w:tr w:rsidR="009D642C" w:rsidTr="00345119">
        <w:tc>
          <w:tcPr>
            <w:tcW w:w="9576" w:type="dxa"/>
          </w:tcPr>
          <w:p w:rsidR="008423E4" w:rsidRPr="00A8133F" w:rsidRDefault="00DD2B09" w:rsidP="00AF7CE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D2B09" w:rsidP="00AF7CE1"/>
          <w:p w:rsidR="004B4B9F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</w:t>
            </w:r>
            <w:r>
              <w:t>grant any additional rulemaking authority to a state officer, department, agency, or institution.</w:t>
            </w:r>
          </w:p>
          <w:p w:rsidR="008423E4" w:rsidRPr="00E21FDC" w:rsidRDefault="00DD2B09" w:rsidP="00AF7CE1">
            <w:pPr>
              <w:rPr>
                <w:b/>
              </w:rPr>
            </w:pPr>
          </w:p>
        </w:tc>
      </w:tr>
      <w:tr w:rsidR="009D642C" w:rsidTr="00345119">
        <w:tc>
          <w:tcPr>
            <w:tcW w:w="9576" w:type="dxa"/>
          </w:tcPr>
          <w:p w:rsidR="008423E4" w:rsidRPr="00A8133F" w:rsidRDefault="00DD2B09" w:rsidP="00AF7CE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D2B09" w:rsidP="00AF7CE1"/>
          <w:p w:rsidR="000E054A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2296</w:t>
            </w:r>
            <w:r>
              <w:t xml:space="preserve"> </w:t>
            </w:r>
            <w:r>
              <w:t>amends the Special District Local Laws Code to</w:t>
            </w:r>
            <w:r>
              <w:t xml:space="preserve">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2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directors and revises the terms of the temporary directors.</w:t>
            </w:r>
          </w:p>
          <w:p w:rsidR="000F06D9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2296</w:t>
            </w:r>
            <w:r>
              <w:t xml:space="preserve"> </w:t>
            </w:r>
            <w:r>
              <w:t xml:space="preserve">authorizes </w:t>
            </w:r>
            <w:r>
              <w:t>the district's board of director</w:t>
            </w:r>
            <w:r>
              <w:t xml:space="preserve">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requesting that facility or improvement has been filed with the board and the board holds a hearing on the propos</w:t>
            </w:r>
            <w:r>
              <w:t>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method of notice for the hearing; liens for assessments; and utility property exempt from assessments.</w:t>
            </w:r>
            <w:r>
              <w:t xml:space="preserve"> The bill proh</w:t>
            </w:r>
            <w:r>
              <w:t>ibits the district from issuing bonds payable wholly or partly from assessments.</w:t>
            </w:r>
          </w:p>
          <w:p w:rsidR="002F7BDA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2296 amends </w:t>
            </w:r>
            <w:r w:rsidRPr="00F949E3">
              <w:t>Chapter 626, Acts of the 83rd Legislature, Regular Session, 2013,</w:t>
            </w:r>
            <w:r>
              <w:t xml:space="preserve"> to revise the district's initial territory.</w:t>
            </w:r>
          </w:p>
          <w:p w:rsidR="00F949E3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2296</w:t>
            </w:r>
            <w:r>
              <w:t xml:space="preserve">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</w:t>
            </w:r>
            <w:r>
              <w:t>ation</w:t>
            </w:r>
            <w:r>
              <w:t>, and confirm</w:t>
            </w:r>
            <w:r>
              <w:t>at</w:t>
            </w:r>
            <w:r>
              <w:t>ion of certain district actions</w:t>
            </w:r>
            <w:r>
              <w:t xml:space="preserve"> taken before the bill's effective date</w:t>
            </w:r>
            <w:r>
              <w:t>.</w:t>
            </w:r>
          </w:p>
          <w:p w:rsidR="008423E4" w:rsidRPr="00835628" w:rsidRDefault="00DD2B09" w:rsidP="00AF7CE1">
            <w:pPr>
              <w:rPr>
                <w:b/>
              </w:rPr>
            </w:pPr>
          </w:p>
        </w:tc>
      </w:tr>
      <w:tr w:rsidR="009D642C" w:rsidTr="00345119">
        <w:tc>
          <w:tcPr>
            <w:tcW w:w="9576" w:type="dxa"/>
          </w:tcPr>
          <w:p w:rsidR="008423E4" w:rsidRPr="00A8133F" w:rsidRDefault="00DD2B09" w:rsidP="00AF7CE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D2B09" w:rsidP="00AF7CE1"/>
          <w:p w:rsidR="008423E4" w:rsidRPr="003624F2" w:rsidRDefault="00DD2B09" w:rsidP="00AF7CE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DD2B09" w:rsidP="00AF7CE1">
            <w:pPr>
              <w:rPr>
                <w:b/>
              </w:rPr>
            </w:pPr>
          </w:p>
        </w:tc>
      </w:tr>
    </w:tbl>
    <w:p w:rsidR="008423E4" w:rsidRPr="00BE0E75" w:rsidRDefault="00DD2B09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DD2B09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2B09">
      <w:r>
        <w:separator/>
      </w:r>
    </w:p>
  </w:endnote>
  <w:endnote w:type="continuationSeparator" w:id="0">
    <w:p w:rsidR="00000000" w:rsidRDefault="00D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6B" w:rsidRDefault="00DD2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D642C" w:rsidTr="009C1E9A">
      <w:trPr>
        <w:cantSplit/>
      </w:trPr>
      <w:tc>
        <w:tcPr>
          <w:tcW w:w="0" w:type="pct"/>
        </w:tcPr>
        <w:p w:rsidR="00137D90" w:rsidRDefault="00DD2B0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D2B0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D2B0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D2B0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D2B0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642C" w:rsidTr="009C1E9A">
      <w:trPr>
        <w:cantSplit/>
      </w:trPr>
      <w:tc>
        <w:tcPr>
          <w:tcW w:w="0" w:type="pct"/>
        </w:tcPr>
        <w:p w:rsidR="00EC379B" w:rsidRDefault="00DD2B0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D2B0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32768</w:t>
          </w:r>
        </w:p>
      </w:tc>
      <w:tc>
        <w:tcPr>
          <w:tcW w:w="2453" w:type="pct"/>
        </w:tcPr>
        <w:p w:rsidR="00EC379B" w:rsidRDefault="00DD2B0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17.140.429</w:t>
          </w:r>
          <w:r>
            <w:fldChar w:fldCharType="end"/>
          </w:r>
        </w:p>
      </w:tc>
    </w:tr>
    <w:tr w:rsidR="009D642C" w:rsidTr="009C1E9A">
      <w:trPr>
        <w:cantSplit/>
      </w:trPr>
      <w:tc>
        <w:tcPr>
          <w:tcW w:w="0" w:type="pct"/>
        </w:tcPr>
        <w:p w:rsidR="00EC379B" w:rsidRDefault="00DD2B0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D2B0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D2B09" w:rsidP="006D504F">
          <w:pPr>
            <w:pStyle w:val="Footer"/>
            <w:rPr>
              <w:rStyle w:val="PageNumber"/>
            </w:rPr>
          </w:pPr>
        </w:p>
        <w:p w:rsidR="00EC379B" w:rsidRDefault="00DD2B0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642C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D2B0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D2B0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D2B0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6B" w:rsidRDefault="00DD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2B09">
      <w:r>
        <w:separator/>
      </w:r>
    </w:p>
  </w:footnote>
  <w:footnote w:type="continuationSeparator" w:id="0">
    <w:p w:rsidR="00000000" w:rsidRDefault="00DD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6B" w:rsidRDefault="00DD2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6B" w:rsidRDefault="00DD2B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6B" w:rsidRDefault="00DD2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2C"/>
    <w:rsid w:val="009D642C"/>
    <w:rsid w:val="00D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72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72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1869</Characters>
  <Application>Microsoft Office Word</Application>
  <DocSecurity>4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SB02296 (Committee Report (Unamended))</vt:lpstr>
    </vt:vector>
  </TitlesOfParts>
  <Company>State of Texas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32768</dc:subject>
  <dc:creator>State of Texas</dc:creator>
  <dc:description>SB 2296 by Zaffirini-(H)Special Purpose Districts</dc:description>
  <cp:lastModifiedBy>Alexander McMillan</cp:lastModifiedBy>
  <cp:revision>2</cp:revision>
  <cp:lastPrinted>2017-05-20T19:16:00Z</cp:lastPrinted>
  <dcterms:created xsi:type="dcterms:W3CDTF">2017-05-20T22:04:00Z</dcterms:created>
  <dcterms:modified xsi:type="dcterms:W3CDTF">2017-05-20T22:04:00Z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17.140.429</vt:lpwstr>
  </property>
</Properties>
</file>