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6747B9" w:rsidTr="00345119">
        <w:tc>
          <w:tcPr>
            <w:tcW w:w="9576" w:type="dxa"/>
            <w:noWrap/>
          </w:tcPr>
          <w:p w:rsidR="008423E4" w:rsidRPr="0022177D" w:rsidRDefault="00EC155E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EC155E" w:rsidP="008423E4">
      <w:pPr>
        <w:jc w:val="center"/>
      </w:pPr>
    </w:p>
    <w:p w:rsidR="008423E4" w:rsidRPr="00B31F0E" w:rsidRDefault="00EC155E" w:rsidP="008423E4"/>
    <w:p w:rsidR="008423E4" w:rsidRPr="00742794" w:rsidRDefault="00EC155E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747B9" w:rsidTr="00345119">
        <w:tc>
          <w:tcPr>
            <w:tcW w:w="9576" w:type="dxa"/>
          </w:tcPr>
          <w:p w:rsidR="008423E4" w:rsidRPr="00861995" w:rsidRDefault="00EC155E" w:rsidP="00345119">
            <w:pPr>
              <w:jc w:val="right"/>
            </w:pPr>
            <w:r>
              <w:t>H.B. 1864</w:t>
            </w:r>
          </w:p>
        </w:tc>
      </w:tr>
      <w:tr w:rsidR="006747B9" w:rsidTr="00345119">
        <w:tc>
          <w:tcPr>
            <w:tcW w:w="9576" w:type="dxa"/>
          </w:tcPr>
          <w:p w:rsidR="008423E4" w:rsidRPr="00861995" w:rsidRDefault="00EC155E" w:rsidP="00723C77">
            <w:pPr>
              <w:jc w:val="right"/>
            </w:pPr>
            <w:r>
              <w:t xml:space="preserve">By: </w:t>
            </w:r>
            <w:r>
              <w:t>Thompson, Senfronia</w:t>
            </w:r>
          </w:p>
        </w:tc>
      </w:tr>
      <w:tr w:rsidR="006747B9" w:rsidTr="00345119">
        <w:tc>
          <w:tcPr>
            <w:tcW w:w="9576" w:type="dxa"/>
          </w:tcPr>
          <w:p w:rsidR="008423E4" w:rsidRPr="00861995" w:rsidRDefault="00EC155E" w:rsidP="00345119">
            <w:pPr>
              <w:jc w:val="right"/>
            </w:pPr>
            <w:r>
              <w:t>Homeland Security &amp; Public Safety</w:t>
            </w:r>
          </w:p>
        </w:tc>
      </w:tr>
      <w:tr w:rsidR="006747B9" w:rsidTr="00345119">
        <w:tc>
          <w:tcPr>
            <w:tcW w:w="9576" w:type="dxa"/>
          </w:tcPr>
          <w:p w:rsidR="008423E4" w:rsidRDefault="00EC155E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EC155E" w:rsidP="008423E4">
      <w:pPr>
        <w:tabs>
          <w:tab w:val="right" w:pos="9360"/>
        </w:tabs>
      </w:pPr>
    </w:p>
    <w:p w:rsidR="008423E4" w:rsidRDefault="00EC155E" w:rsidP="008423E4"/>
    <w:p w:rsidR="008423E4" w:rsidRDefault="00EC155E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6747B9" w:rsidTr="00345119">
        <w:tc>
          <w:tcPr>
            <w:tcW w:w="9576" w:type="dxa"/>
          </w:tcPr>
          <w:p w:rsidR="008423E4" w:rsidRPr="00A8133F" w:rsidRDefault="00EC155E" w:rsidP="00165435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EC155E" w:rsidP="00165435"/>
          <w:p w:rsidR="008423E4" w:rsidRDefault="00EC155E" w:rsidP="0016543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Interested parties contend that</w:t>
            </w:r>
            <w:r>
              <w:t xml:space="preserve"> </w:t>
            </w:r>
            <w:r>
              <w:t>improving the</w:t>
            </w:r>
            <w:r>
              <w:t xml:space="preserve"> education and training of citizens and police officers </w:t>
            </w:r>
            <w:r>
              <w:t xml:space="preserve">in Texas </w:t>
            </w:r>
            <w:r>
              <w:t xml:space="preserve">with regard to </w:t>
            </w:r>
            <w:r>
              <w:t xml:space="preserve">traffic stop </w:t>
            </w:r>
            <w:r>
              <w:t xml:space="preserve">procedures </w:t>
            </w:r>
            <w:r>
              <w:t xml:space="preserve">may help decrease </w:t>
            </w:r>
            <w:r>
              <w:t>tensions in such circumstances which can</w:t>
            </w:r>
            <w:r>
              <w:t xml:space="preserve"> lead to arguments, injuries, </w:t>
            </w:r>
            <w:r>
              <w:t>and even</w:t>
            </w:r>
            <w:r>
              <w:t xml:space="preserve"> death</w:t>
            </w:r>
            <w:r>
              <w:t>.</w:t>
            </w:r>
            <w:r>
              <w:t xml:space="preserve"> </w:t>
            </w:r>
            <w:r>
              <w:t>H</w:t>
            </w:r>
            <w:r>
              <w:t>.</w:t>
            </w:r>
            <w:r>
              <w:t>B</w:t>
            </w:r>
            <w:r>
              <w:t>.</w:t>
            </w:r>
            <w:r>
              <w:t xml:space="preserve"> 1864 seeks to </w:t>
            </w:r>
            <w:r>
              <w:t xml:space="preserve">include information </w:t>
            </w:r>
            <w:r>
              <w:t xml:space="preserve">on law enforcement traffic stop </w:t>
            </w:r>
            <w:r>
              <w:t xml:space="preserve">procedures </w:t>
            </w:r>
            <w:r>
              <w:t>in each driver educati</w:t>
            </w:r>
            <w:r>
              <w:t>on and driving safety course</w:t>
            </w:r>
            <w:r>
              <w:t xml:space="preserve"> and to include a statewide education and training program on proper traffic stop procedures </w:t>
            </w:r>
            <w:r>
              <w:t>in the minimum curriculum requirements of law enforcement officers</w:t>
            </w:r>
            <w:r>
              <w:t>.</w:t>
            </w:r>
          </w:p>
          <w:p w:rsidR="008423E4" w:rsidRPr="00E26B13" w:rsidRDefault="00EC155E" w:rsidP="00165435">
            <w:pPr>
              <w:rPr>
                <w:b/>
              </w:rPr>
            </w:pPr>
          </w:p>
        </w:tc>
      </w:tr>
      <w:tr w:rsidR="006747B9" w:rsidTr="00345119">
        <w:tc>
          <w:tcPr>
            <w:tcW w:w="9576" w:type="dxa"/>
          </w:tcPr>
          <w:p w:rsidR="0017725B" w:rsidRDefault="00EC155E" w:rsidP="001654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EC155E" w:rsidP="00165435">
            <w:pPr>
              <w:rPr>
                <w:b/>
                <w:u w:val="single"/>
              </w:rPr>
            </w:pPr>
          </w:p>
          <w:p w:rsidR="00803806" w:rsidRPr="00803806" w:rsidRDefault="00EC155E" w:rsidP="00165435">
            <w:pPr>
              <w:jc w:val="both"/>
            </w:pPr>
            <w:r>
              <w:t xml:space="preserve">It is the committee's opinion that this </w:t>
            </w:r>
            <w:r>
              <w:t>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EC155E" w:rsidP="00165435">
            <w:pPr>
              <w:rPr>
                <w:b/>
                <w:u w:val="single"/>
              </w:rPr>
            </w:pPr>
          </w:p>
        </w:tc>
      </w:tr>
      <w:tr w:rsidR="006747B9" w:rsidTr="00345119">
        <w:tc>
          <w:tcPr>
            <w:tcW w:w="9576" w:type="dxa"/>
          </w:tcPr>
          <w:p w:rsidR="008423E4" w:rsidRPr="00A8133F" w:rsidRDefault="00EC155E" w:rsidP="00165435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EC155E" w:rsidP="00165435"/>
          <w:p w:rsidR="00FF6630" w:rsidRDefault="00EC155E" w:rsidP="0016543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</w:t>
            </w:r>
            <w:r w:rsidRPr="00FF6630">
              <w:t xml:space="preserve">the Texas Commission of Licensing and Regulation </w:t>
            </w:r>
            <w:r>
              <w:t>in SECTION 1 of this bill.</w:t>
            </w:r>
          </w:p>
          <w:p w:rsidR="008423E4" w:rsidRPr="00E21FDC" w:rsidRDefault="00EC155E" w:rsidP="00165435">
            <w:pPr>
              <w:rPr>
                <w:b/>
              </w:rPr>
            </w:pPr>
          </w:p>
        </w:tc>
      </w:tr>
      <w:tr w:rsidR="006747B9" w:rsidTr="00345119">
        <w:tc>
          <w:tcPr>
            <w:tcW w:w="9576" w:type="dxa"/>
          </w:tcPr>
          <w:p w:rsidR="008423E4" w:rsidRPr="00A8133F" w:rsidRDefault="00EC155E" w:rsidP="00165435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EC155E" w:rsidP="00165435"/>
          <w:p w:rsidR="008423E4" w:rsidRDefault="00EC155E" w:rsidP="0016543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CF31E2">
              <w:t>H.B. 1864</w:t>
            </w:r>
            <w:r>
              <w:t xml:space="preserve"> amends the Education Code to require the </w:t>
            </w:r>
            <w:r w:rsidRPr="0010056F">
              <w:t>Texas Commission</w:t>
            </w:r>
            <w:r w:rsidRPr="0010056F">
              <w:t xml:space="preserve"> of Licensing and Regulation</w:t>
            </w:r>
            <w:r>
              <w:t xml:space="preserve"> by rule to </w:t>
            </w:r>
            <w:r w:rsidRPr="0010056F">
              <w:t>require that information relating to law enforcement procedures for traffic stops be included in the curriculum of each driver education course and driving safety course. The</w:t>
            </w:r>
            <w:r>
              <w:t xml:space="preserve"> bill requires the</w:t>
            </w:r>
            <w:r w:rsidRPr="0010056F">
              <w:t xml:space="preserve"> curriculum </w:t>
            </w:r>
            <w:r>
              <w:t>to</w:t>
            </w:r>
            <w:r w:rsidRPr="0010056F">
              <w:t xml:space="preserve"> include a</w:t>
            </w:r>
            <w:r w:rsidRPr="0010056F">
              <w:t xml:space="preserve"> demonstration of the proper actions to be taken during a traffic stop and information regarding appropriate interactions with law enforcement.</w:t>
            </w:r>
          </w:p>
          <w:p w:rsidR="0010056F" w:rsidRDefault="00EC155E" w:rsidP="0016543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10056F" w:rsidRDefault="00EC155E" w:rsidP="0016543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10056F">
              <w:t>H.B. 1864</w:t>
            </w:r>
            <w:r>
              <w:t xml:space="preserve"> amends the </w:t>
            </w:r>
            <w:r w:rsidRPr="0010056F">
              <w:t>Occupations Code</w:t>
            </w:r>
            <w:r>
              <w:t xml:space="preserve"> to require the </w:t>
            </w:r>
            <w:r w:rsidRPr="0010056F">
              <w:t>Texas Commission on Law Enforcement</w:t>
            </w:r>
            <w:r>
              <w:t xml:space="preserve"> to </w:t>
            </w:r>
            <w:r w:rsidRPr="0010056F">
              <w:t>establish</w:t>
            </w:r>
            <w:r>
              <w:t xml:space="preserve"> n</w:t>
            </w:r>
            <w:r w:rsidRPr="0010056F">
              <w:t>ot later</w:t>
            </w:r>
            <w:r w:rsidRPr="0010056F">
              <w:t xml:space="preserve"> than January 1, 2018</w:t>
            </w:r>
            <w:r>
              <w:t>, a</w:t>
            </w:r>
            <w:r w:rsidRPr="00FF6630">
              <w:t>s part of the minimum curriculum requirements</w:t>
            </w:r>
            <w:r>
              <w:t xml:space="preserve"> for law enforcement officers,</w:t>
            </w:r>
            <w:r w:rsidRPr="0010056F">
              <w:t xml:space="preserve"> a statewide education and training program </w:t>
            </w:r>
            <w:r>
              <w:t xml:space="preserve">for </w:t>
            </w:r>
            <w:r>
              <w:t>those</w:t>
            </w:r>
            <w:r>
              <w:t xml:space="preserve"> officers </w:t>
            </w:r>
            <w:r w:rsidRPr="0010056F">
              <w:t>on proper procedures for traffic stops, including information regarding the appropriate use of</w:t>
            </w:r>
            <w:r w:rsidRPr="0010056F">
              <w:t xml:space="preserve"> force. </w:t>
            </w:r>
            <w:r>
              <w:t>The bill requires a</w:t>
            </w:r>
            <w:r w:rsidRPr="0010056F">
              <w:t xml:space="preserve">n officer </w:t>
            </w:r>
            <w:r>
              <w:t>to</w:t>
            </w:r>
            <w:r w:rsidRPr="0010056F">
              <w:t xml:space="preserve"> complete </w:t>
            </w:r>
            <w:r>
              <w:t>the</w:t>
            </w:r>
            <w:r w:rsidRPr="0010056F">
              <w:t xml:space="preserve"> program </w:t>
            </w:r>
            <w:r>
              <w:t xml:space="preserve">not </w:t>
            </w:r>
            <w:r w:rsidRPr="0010056F">
              <w:t>later</w:t>
            </w:r>
            <w:r>
              <w:t xml:space="preserve"> </w:t>
            </w:r>
            <w:r w:rsidRPr="0010056F">
              <w:t>than the second anniversary of the date the officer is licensed or the date the officer applies for an intermediate proficiency certificate, whichever date is earlier.</w:t>
            </w:r>
          </w:p>
          <w:p w:rsidR="008423E4" w:rsidRPr="00835628" w:rsidRDefault="00EC155E" w:rsidP="00165435">
            <w:pPr>
              <w:rPr>
                <w:b/>
              </w:rPr>
            </w:pPr>
          </w:p>
        </w:tc>
      </w:tr>
      <w:tr w:rsidR="006747B9" w:rsidTr="00345119">
        <w:tc>
          <w:tcPr>
            <w:tcW w:w="9576" w:type="dxa"/>
          </w:tcPr>
          <w:p w:rsidR="008423E4" w:rsidRPr="00A8133F" w:rsidRDefault="00EC155E" w:rsidP="00165435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EC155E" w:rsidP="00165435"/>
          <w:p w:rsidR="008423E4" w:rsidRPr="003624F2" w:rsidRDefault="00EC155E" w:rsidP="0016543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EC155E" w:rsidP="00165435">
            <w:pPr>
              <w:rPr>
                <w:b/>
              </w:rPr>
            </w:pPr>
          </w:p>
        </w:tc>
      </w:tr>
    </w:tbl>
    <w:p w:rsidR="008423E4" w:rsidRPr="00BE0E75" w:rsidRDefault="00EC155E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EC155E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155E">
      <w:r>
        <w:separator/>
      </w:r>
    </w:p>
  </w:endnote>
  <w:endnote w:type="continuationSeparator" w:id="0">
    <w:p w:rsidR="00000000" w:rsidRDefault="00EC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EC15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747B9" w:rsidTr="009C1E9A">
      <w:trPr>
        <w:cantSplit/>
      </w:trPr>
      <w:tc>
        <w:tcPr>
          <w:tcW w:w="0" w:type="pct"/>
        </w:tcPr>
        <w:p w:rsidR="00137D90" w:rsidRDefault="00EC155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EC155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EC155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EC155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EC155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747B9" w:rsidTr="009C1E9A">
      <w:trPr>
        <w:cantSplit/>
      </w:trPr>
      <w:tc>
        <w:tcPr>
          <w:tcW w:w="0" w:type="pct"/>
        </w:tcPr>
        <w:p w:rsidR="00EC379B" w:rsidRDefault="00EC155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EC155E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20448</w:t>
          </w:r>
        </w:p>
      </w:tc>
      <w:tc>
        <w:tcPr>
          <w:tcW w:w="2453" w:type="pct"/>
        </w:tcPr>
        <w:p w:rsidR="00EC379B" w:rsidRDefault="00EC155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17.90.301</w:t>
          </w:r>
          <w:r>
            <w:fldChar w:fldCharType="end"/>
          </w:r>
        </w:p>
      </w:tc>
    </w:tr>
    <w:tr w:rsidR="006747B9" w:rsidTr="009C1E9A">
      <w:trPr>
        <w:cantSplit/>
      </w:trPr>
      <w:tc>
        <w:tcPr>
          <w:tcW w:w="0" w:type="pct"/>
        </w:tcPr>
        <w:p w:rsidR="00EC379B" w:rsidRDefault="00EC155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EC155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EC155E" w:rsidP="006D504F">
          <w:pPr>
            <w:pStyle w:val="Footer"/>
            <w:rPr>
              <w:rStyle w:val="PageNumber"/>
            </w:rPr>
          </w:pPr>
        </w:p>
        <w:p w:rsidR="00EC379B" w:rsidRDefault="00EC155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747B9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EC155E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EC155E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EC155E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EC1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155E">
      <w:r>
        <w:separator/>
      </w:r>
    </w:p>
  </w:footnote>
  <w:footnote w:type="continuationSeparator" w:id="0">
    <w:p w:rsidR="00000000" w:rsidRDefault="00EC1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EC15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EC15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EC1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B9"/>
    <w:rsid w:val="006747B9"/>
    <w:rsid w:val="00E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1005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05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056F"/>
  </w:style>
  <w:style w:type="paragraph" w:styleId="CommentSubject">
    <w:name w:val="annotation subject"/>
    <w:basedOn w:val="CommentText"/>
    <w:next w:val="CommentText"/>
    <w:link w:val="CommentSubjectChar"/>
    <w:rsid w:val="0010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05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1005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05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056F"/>
  </w:style>
  <w:style w:type="paragraph" w:styleId="CommentSubject">
    <w:name w:val="annotation subject"/>
    <w:basedOn w:val="CommentText"/>
    <w:next w:val="CommentText"/>
    <w:link w:val="CommentSubjectChar"/>
    <w:rsid w:val="0010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0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1929</Characters>
  <Application>Microsoft Office Word</Application>
  <DocSecurity>4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HB01864 (Committee Report (Unamended))</vt:lpstr>
    </vt:vector>
  </TitlesOfParts>
  <Company>State of Texas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20448</dc:subject>
  <dc:creator>State of Texas</dc:creator>
  <dc:description>HB 1864 by Thompson, Senfronia-(H)Homeland Security &amp; Public Safety</dc:description>
  <cp:lastModifiedBy>Alexander McMillan</cp:lastModifiedBy>
  <cp:revision>2</cp:revision>
  <cp:lastPrinted>2017-03-31T23:43:00Z</cp:lastPrinted>
  <dcterms:created xsi:type="dcterms:W3CDTF">2017-04-27T23:35:00Z</dcterms:created>
  <dcterms:modified xsi:type="dcterms:W3CDTF">2017-04-27T23:35:00Z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17.90.301</vt:lpwstr>
  </property>
</Properties>
</file>