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7D4094" w:rsidTr="007D4094">
        <w:trPr>
          <w:cantSplit/>
          <w:tblHeader/>
        </w:trPr>
        <w:tc>
          <w:tcPr>
            <w:tcW w:w="18740" w:type="dxa"/>
            <w:gridSpan w:val="3"/>
          </w:tcPr>
          <w:p w:rsidR="006A743C" w:rsidRDefault="000815F2">
            <w:pPr>
              <w:ind w:left="650"/>
              <w:jc w:val="center"/>
            </w:pPr>
            <w:r>
              <w:rPr>
                <w:b/>
              </w:rPr>
              <w:t xml:space="preserve">House </w:t>
            </w:r>
            <w:smartTag w:uri="urn:schemas:contacts" w:element="GivenName">
              <w:r>
                <w:rPr>
                  <w:b/>
                </w:rPr>
                <w:t>Bill</w:t>
              </w:r>
            </w:smartTag>
            <w:r>
              <w:rPr>
                <w:b/>
              </w:rPr>
              <w:t xml:space="preserve">  3726</w:t>
            </w:r>
          </w:p>
          <w:p w:rsidR="006A743C" w:rsidRDefault="000815F2">
            <w:pPr>
              <w:ind w:left="650"/>
              <w:jc w:val="center"/>
            </w:pPr>
            <w:r>
              <w:t>Senate Amendments</w:t>
            </w:r>
          </w:p>
          <w:p w:rsidR="006A743C" w:rsidRDefault="000815F2">
            <w:pPr>
              <w:ind w:left="650"/>
              <w:jc w:val="center"/>
            </w:pPr>
            <w:r>
              <w:t>Section-by-Section Analysis</w:t>
            </w:r>
          </w:p>
          <w:p w:rsidR="006A743C" w:rsidRDefault="006A743C">
            <w:pPr>
              <w:jc w:val="center"/>
            </w:pPr>
          </w:p>
        </w:tc>
      </w:tr>
      <w:tr w:rsidR="006A743C" w:rsidTr="007D4094">
        <w:trPr>
          <w:cantSplit/>
          <w:tblHeader/>
        </w:trPr>
        <w:tc>
          <w:tcPr>
            <w:tcW w:w="6248" w:type="dxa"/>
            <w:tcMar>
              <w:bottom w:w="188" w:type="dxa"/>
              <w:right w:w="0" w:type="dxa"/>
            </w:tcMar>
          </w:tcPr>
          <w:p w:rsidR="006A743C" w:rsidRDefault="000815F2">
            <w:pPr>
              <w:jc w:val="center"/>
            </w:pPr>
            <w:r>
              <w:t>HOUSE VERSION</w:t>
            </w:r>
          </w:p>
        </w:tc>
        <w:tc>
          <w:tcPr>
            <w:tcW w:w="6248" w:type="dxa"/>
            <w:tcMar>
              <w:bottom w:w="188" w:type="dxa"/>
              <w:right w:w="0" w:type="dxa"/>
            </w:tcMar>
          </w:tcPr>
          <w:p w:rsidR="006A743C" w:rsidRDefault="000815F2">
            <w:pPr>
              <w:jc w:val="center"/>
            </w:pPr>
            <w:r>
              <w:t>SENATE VERSION (CS)</w:t>
            </w:r>
          </w:p>
        </w:tc>
        <w:tc>
          <w:tcPr>
            <w:tcW w:w="6244" w:type="dxa"/>
            <w:tcMar>
              <w:bottom w:w="188" w:type="dxa"/>
              <w:right w:w="0" w:type="dxa"/>
            </w:tcMar>
          </w:tcPr>
          <w:p w:rsidR="006A743C" w:rsidRDefault="000815F2">
            <w:pPr>
              <w:jc w:val="center"/>
            </w:pPr>
            <w:r>
              <w:t>CONFERENCE</w:t>
            </w:r>
          </w:p>
        </w:tc>
      </w:tr>
      <w:tr w:rsidR="006A743C" w:rsidTr="007D4094">
        <w:tc>
          <w:tcPr>
            <w:tcW w:w="6248" w:type="dxa"/>
          </w:tcPr>
          <w:p w:rsidR="006A743C" w:rsidRDefault="000815F2">
            <w:pPr>
              <w:jc w:val="both"/>
            </w:pPr>
            <w:r w:rsidRPr="00CF6A6A">
              <w:rPr>
                <w:highlight w:val="yellow"/>
              </w:rPr>
              <w:t>No equivalent provision.</w:t>
            </w:r>
          </w:p>
          <w:p w:rsidR="006A743C" w:rsidRDefault="006A743C">
            <w:pPr>
              <w:jc w:val="both"/>
            </w:pPr>
          </w:p>
        </w:tc>
        <w:tc>
          <w:tcPr>
            <w:tcW w:w="6248" w:type="dxa"/>
          </w:tcPr>
          <w:p w:rsidR="006A743C" w:rsidRDefault="000815F2">
            <w:pPr>
              <w:jc w:val="both"/>
            </w:pPr>
            <w:r>
              <w:t>SECTION 1.  Subchapter C, Chapter 31, Natural Resources Code, is amended by adding Section 31.0515 to read as follows:</w:t>
            </w:r>
          </w:p>
          <w:p w:rsidR="006A743C" w:rsidRDefault="000815F2">
            <w:pPr>
              <w:jc w:val="both"/>
            </w:pPr>
            <w:r>
              <w:rPr>
                <w:u w:val="single"/>
              </w:rPr>
              <w:t xml:space="preserve">Sec. 31.0515.  DUTIES RELATED TO THE </w:t>
            </w:r>
            <w:smartTag w:uri="urn:schemas-microsoft-com:office:smarttags" w:element="place">
              <w:r>
                <w:rPr>
                  <w:u w:val="single"/>
                </w:rPr>
                <w:t>ALAMO</w:t>
              </w:r>
            </w:smartTag>
            <w:r>
              <w:rPr>
                <w:u w:val="single"/>
              </w:rPr>
              <w:t xml:space="preserve"> COMPLEX.  The commissioner shall:</w:t>
            </w:r>
          </w:p>
          <w:p w:rsidR="006A743C" w:rsidRDefault="000815F2">
            <w:pPr>
              <w:jc w:val="both"/>
            </w:pPr>
            <w:r>
              <w:rPr>
                <w:u w:val="single"/>
              </w:rPr>
              <w:t xml:space="preserve">(1)  employ staff necessary to preserve and maintain the </w:t>
            </w:r>
            <w:smartTag w:uri="urn:schemas-microsoft-com:office:smarttags" w:element="place">
              <w:r>
                <w:rPr>
                  <w:u w:val="single"/>
                </w:rPr>
                <w:t>Alamo</w:t>
              </w:r>
            </w:smartTag>
            <w:r>
              <w:rPr>
                <w:u w:val="single"/>
              </w:rPr>
              <w:t xml:space="preserve"> complex and contract for professional services of qualified consultants; and</w:t>
            </w:r>
          </w:p>
          <w:p w:rsidR="006A743C" w:rsidRDefault="000815F2">
            <w:pPr>
              <w:jc w:val="both"/>
            </w:pPr>
            <w:r>
              <w:rPr>
                <w:u w:val="single"/>
              </w:rPr>
              <w:t xml:space="preserve">(2)  prepare an annual budget and work plan, including usual maintenance for the Alamo complex, including buildings on the </w:t>
            </w:r>
            <w:smartTag w:uri="urn:schemas-microsoft-com:office:smarttags" w:element="place">
              <w:r>
                <w:rPr>
                  <w:u w:val="single"/>
                </w:rPr>
                <w:t>Alamo</w:t>
              </w:r>
            </w:smartTag>
            <w:r>
              <w:rPr>
                <w:u w:val="single"/>
              </w:rPr>
              <w:t xml:space="preserve"> property, their contents, and their grounds.</w:t>
            </w:r>
          </w:p>
        </w:tc>
        <w:tc>
          <w:tcPr>
            <w:tcW w:w="6244" w:type="dxa"/>
          </w:tcPr>
          <w:p w:rsidR="006A743C" w:rsidRDefault="006A743C">
            <w:pPr>
              <w:jc w:val="both"/>
            </w:pPr>
          </w:p>
        </w:tc>
      </w:tr>
      <w:tr w:rsidR="006A743C" w:rsidTr="007D4094">
        <w:tc>
          <w:tcPr>
            <w:tcW w:w="6248" w:type="dxa"/>
          </w:tcPr>
          <w:p w:rsidR="007D4094" w:rsidRDefault="007D4094" w:rsidP="007D4094">
            <w:pPr>
              <w:jc w:val="both"/>
            </w:pPr>
            <w:r>
              <w:t>SECTION 1.  Subtitle D, Title 4, Government Code, is amended by adding Chapter 450 to read as follows:</w:t>
            </w:r>
          </w:p>
          <w:p w:rsidR="007D4094" w:rsidRPr="00DB5467" w:rsidRDefault="007D4094" w:rsidP="007D4094">
            <w:pPr>
              <w:jc w:val="both"/>
              <w:rPr>
                <w:highlight w:val="yellow"/>
              </w:rPr>
            </w:pPr>
            <w:r w:rsidRPr="00DB5467">
              <w:rPr>
                <w:highlight w:val="yellow"/>
                <w:u w:val="single"/>
              </w:rPr>
              <w:t xml:space="preserve">CHAPTER 450.  CUSTODIAN OF </w:t>
            </w:r>
            <w:smartTag w:uri="urn:schemas-microsoft-com:office:smarttags" w:element="place">
              <w:r w:rsidRPr="00DB5467">
                <w:rPr>
                  <w:highlight w:val="yellow"/>
                  <w:u w:val="single"/>
                </w:rPr>
                <w:t>ALAMO</w:t>
              </w:r>
            </w:smartTag>
          </w:p>
          <w:p w:rsidR="007D4094" w:rsidRPr="00DB5467" w:rsidRDefault="007D4094" w:rsidP="007D4094">
            <w:pPr>
              <w:jc w:val="both"/>
              <w:rPr>
                <w:highlight w:val="yellow"/>
              </w:rPr>
            </w:pPr>
            <w:r w:rsidRPr="00DB5467">
              <w:rPr>
                <w:highlight w:val="yellow"/>
                <w:u w:val="single"/>
              </w:rPr>
              <w:t>SUBCHAPTER A.  GENERAL PROVISIONS</w:t>
            </w:r>
          </w:p>
          <w:p w:rsidR="007D4094" w:rsidRPr="00DB5467" w:rsidRDefault="007D4094" w:rsidP="007D4094">
            <w:pPr>
              <w:jc w:val="both"/>
              <w:rPr>
                <w:highlight w:val="yellow"/>
              </w:rPr>
            </w:pPr>
            <w:r w:rsidRPr="00DB5467">
              <w:rPr>
                <w:highlight w:val="yellow"/>
                <w:u w:val="single"/>
              </w:rPr>
              <w:t>Sec. 450.001.  DEFINITIONS.  In this chapter:</w:t>
            </w:r>
          </w:p>
          <w:p w:rsidR="007D4094" w:rsidRPr="00DB5467" w:rsidRDefault="007D4094" w:rsidP="007D4094">
            <w:pPr>
              <w:jc w:val="both"/>
              <w:rPr>
                <w:highlight w:val="yellow"/>
              </w:rPr>
            </w:pPr>
            <w:r w:rsidRPr="00DB5467">
              <w:rPr>
                <w:highlight w:val="yellow"/>
                <w:u w:val="single"/>
              </w:rPr>
              <w:t xml:space="preserve">(1)  "Advisory board" means the </w:t>
            </w:r>
            <w:smartTag w:uri="urn:schemas-microsoft-com:office:smarttags" w:element="place">
              <w:r w:rsidRPr="00DB5467">
                <w:rPr>
                  <w:highlight w:val="yellow"/>
                  <w:u w:val="single"/>
                </w:rPr>
                <w:t>Alamo</w:t>
              </w:r>
            </w:smartTag>
            <w:r w:rsidRPr="00DB5467">
              <w:rPr>
                <w:highlight w:val="yellow"/>
                <w:u w:val="single"/>
              </w:rPr>
              <w:t xml:space="preserve"> Preservation Advisory Board.</w:t>
            </w:r>
          </w:p>
          <w:p w:rsidR="007D4094" w:rsidRPr="00DB5467" w:rsidRDefault="007D4094" w:rsidP="007D4094">
            <w:pPr>
              <w:jc w:val="both"/>
              <w:rPr>
                <w:highlight w:val="yellow"/>
              </w:rPr>
            </w:pPr>
            <w:r w:rsidRPr="00DB5467">
              <w:rPr>
                <w:highlight w:val="yellow"/>
                <w:u w:val="single"/>
              </w:rPr>
              <w:t>(2)  "Custodian" means the private entity:</w:t>
            </w:r>
          </w:p>
          <w:p w:rsidR="007D4094" w:rsidRPr="00DB5467" w:rsidRDefault="007D4094" w:rsidP="007D4094">
            <w:pPr>
              <w:jc w:val="both"/>
              <w:rPr>
                <w:highlight w:val="yellow"/>
              </w:rPr>
            </w:pPr>
            <w:r w:rsidRPr="00DB5467">
              <w:rPr>
                <w:highlight w:val="yellow"/>
                <w:u w:val="single"/>
              </w:rPr>
              <w:t xml:space="preserve">(A)  in whose care the state has placed the </w:t>
            </w:r>
            <w:smartTag w:uri="urn:schemas-microsoft-com:office:smarttags" w:element="place">
              <w:r w:rsidRPr="00DB5467">
                <w:rPr>
                  <w:highlight w:val="yellow"/>
                  <w:u w:val="single"/>
                </w:rPr>
                <w:t>Alamo</w:t>
              </w:r>
            </w:smartTag>
            <w:r w:rsidRPr="00DB5467">
              <w:rPr>
                <w:highlight w:val="yellow"/>
                <w:u w:val="single"/>
              </w:rPr>
              <w:t>; and</w:t>
            </w:r>
          </w:p>
          <w:p w:rsidR="007D4094" w:rsidRPr="00DB5467" w:rsidRDefault="007D4094" w:rsidP="007D4094">
            <w:pPr>
              <w:jc w:val="both"/>
              <w:rPr>
                <w:highlight w:val="yellow"/>
              </w:rPr>
            </w:pPr>
            <w:r w:rsidRPr="00DB5467">
              <w:rPr>
                <w:highlight w:val="yellow"/>
                <w:u w:val="single"/>
              </w:rPr>
              <w:t xml:space="preserve">(B)  on whom the state has imposed a duty to repair the Alamo and to maintain the </w:t>
            </w:r>
            <w:smartTag w:uri="urn:schemas-microsoft-com:office:smarttags" w:element="place">
              <w:r w:rsidRPr="00DB5467">
                <w:rPr>
                  <w:highlight w:val="yellow"/>
                  <w:u w:val="single"/>
                </w:rPr>
                <w:t>Alamo</w:t>
              </w:r>
            </w:smartTag>
            <w:r w:rsidRPr="00DB5467">
              <w:rPr>
                <w:highlight w:val="yellow"/>
                <w:u w:val="single"/>
              </w:rPr>
              <w:t xml:space="preserve"> in good order.</w:t>
            </w:r>
          </w:p>
          <w:p w:rsidR="007D4094" w:rsidRPr="00DB5467" w:rsidRDefault="007D4094" w:rsidP="007D4094">
            <w:pPr>
              <w:jc w:val="both"/>
              <w:rPr>
                <w:highlight w:val="yellow"/>
              </w:rPr>
            </w:pPr>
            <w:r w:rsidRPr="00DB5467">
              <w:rPr>
                <w:highlight w:val="yellow"/>
                <w:u w:val="single"/>
              </w:rPr>
              <w:t xml:space="preserve">Sec. 450.002.  APPLICABILITY.  This chapter does not apply to a chapter or subsidiary of the custodian that is not involved in the daily operations of the </w:t>
            </w:r>
            <w:smartTag w:uri="urn:schemas-microsoft-com:office:smarttags" w:element="place">
              <w:r w:rsidRPr="00DB5467">
                <w:rPr>
                  <w:highlight w:val="yellow"/>
                  <w:u w:val="single"/>
                </w:rPr>
                <w:t>Alamo</w:t>
              </w:r>
            </w:smartTag>
            <w:r w:rsidRPr="00DB5467">
              <w:rPr>
                <w:highlight w:val="yellow"/>
                <w:u w:val="single"/>
              </w:rPr>
              <w:t xml:space="preserve"> complex or other state-owned property.</w:t>
            </w:r>
          </w:p>
          <w:p w:rsidR="007D4094" w:rsidRPr="00DB5467" w:rsidRDefault="007D4094" w:rsidP="007D4094">
            <w:pPr>
              <w:jc w:val="both"/>
              <w:rPr>
                <w:highlight w:val="yellow"/>
              </w:rPr>
            </w:pPr>
            <w:r w:rsidRPr="00DB5467">
              <w:rPr>
                <w:highlight w:val="yellow"/>
                <w:u w:val="single"/>
              </w:rPr>
              <w:t>[Sections 450.003-450.050 reserved for expansion]</w:t>
            </w:r>
          </w:p>
          <w:p w:rsidR="007D4094" w:rsidRPr="00DB5467" w:rsidRDefault="007D4094" w:rsidP="007D4094">
            <w:pPr>
              <w:jc w:val="both"/>
              <w:rPr>
                <w:highlight w:val="yellow"/>
              </w:rPr>
            </w:pPr>
            <w:r w:rsidRPr="00DB5467">
              <w:rPr>
                <w:highlight w:val="yellow"/>
                <w:u w:val="single"/>
              </w:rPr>
              <w:t>SUBCHAPTER B.  DUTIES OF CUSTODIAN</w:t>
            </w:r>
          </w:p>
          <w:p w:rsidR="007D4094" w:rsidRPr="00DB5467" w:rsidRDefault="007D4094" w:rsidP="007D4094">
            <w:pPr>
              <w:jc w:val="both"/>
              <w:rPr>
                <w:highlight w:val="yellow"/>
              </w:rPr>
            </w:pPr>
            <w:r w:rsidRPr="00DB5467">
              <w:rPr>
                <w:highlight w:val="yellow"/>
                <w:u w:val="single"/>
              </w:rPr>
              <w:t>Sec. 450.051.  ANNUAL REPORT REQUIRED.  To provide transparency in the performance of duties as custodian, not later than December 1 of each year the custodian shall:</w:t>
            </w:r>
          </w:p>
          <w:p w:rsidR="007D4094" w:rsidRPr="00DB5467" w:rsidRDefault="007D4094" w:rsidP="007D4094">
            <w:pPr>
              <w:jc w:val="both"/>
              <w:rPr>
                <w:highlight w:val="yellow"/>
              </w:rPr>
            </w:pPr>
            <w:r w:rsidRPr="00DB5467">
              <w:rPr>
                <w:highlight w:val="yellow"/>
                <w:u w:val="single"/>
              </w:rPr>
              <w:lastRenderedPageBreak/>
              <w:t>(1)  prepare a financial accountability and general transparency report that covers the custodian's previous fiscal year unless otherwise provided by this chapter; and</w:t>
            </w:r>
          </w:p>
          <w:p w:rsidR="007D4094" w:rsidRPr="00DB5467" w:rsidRDefault="007D4094" w:rsidP="007D4094">
            <w:pPr>
              <w:jc w:val="both"/>
              <w:rPr>
                <w:highlight w:val="yellow"/>
              </w:rPr>
            </w:pPr>
            <w:r w:rsidRPr="00DB5467">
              <w:rPr>
                <w:highlight w:val="yellow"/>
                <w:u w:val="single"/>
              </w:rPr>
              <w:t>(2)  submit a copy of the report to:</w:t>
            </w:r>
          </w:p>
          <w:p w:rsidR="007D4094" w:rsidRPr="00DB5467" w:rsidRDefault="007D4094" w:rsidP="007D4094">
            <w:pPr>
              <w:jc w:val="both"/>
              <w:rPr>
                <w:highlight w:val="yellow"/>
              </w:rPr>
            </w:pPr>
            <w:r w:rsidRPr="00DB5467">
              <w:rPr>
                <w:highlight w:val="yellow"/>
                <w:u w:val="single"/>
              </w:rPr>
              <w:t>(A)  the comptroller;</w:t>
            </w:r>
          </w:p>
          <w:p w:rsidR="007D4094" w:rsidRPr="00DB5467" w:rsidRDefault="007D4094" w:rsidP="007D4094">
            <w:pPr>
              <w:jc w:val="both"/>
              <w:rPr>
                <w:highlight w:val="yellow"/>
              </w:rPr>
            </w:pPr>
            <w:r w:rsidRPr="00DB5467">
              <w:rPr>
                <w:highlight w:val="yellow"/>
                <w:u w:val="single"/>
              </w:rPr>
              <w:t>(B)  the governor; and</w:t>
            </w:r>
          </w:p>
          <w:p w:rsidR="007D4094" w:rsidRPr="00DB5467" w:rsidRDefault="007D4094" w:rsidP="007D4094">
            <w:pPr>
              <w:jc w:val="both"/>
              <w:rPr>
                <w:highlight w:val="yellow"/>
              </w:rPr>
            </w:pPr>
            <w:r w:rsidRPr="00DB5467">
              <w:rPr>
                <w:highlight w:val="yellow"/>
                <w:u w:val="single"/>
              </w:rPr>
              <w:t xml:space="preserve">(C)  the </w:t>
            </w:r>
            <w:smartTag w:uri="urn:schemas-microsoft-com:office:smarttags" w:element="place">
              <w:smartTag w:uri="urn:schemas-microsoft-com:office:smarttags" w:element="State">
                <w:r w:rsidRPr="00DB5467">
                  <w:rPr>
                    <w:highlight w:val="yellow"/>
                    <w:u w:val="single"/>
                  </w:rPr>
                  <w:t>Texas</w:t>
                </w:r>
              </w:smartTag>
            </w:smartTag>
            <w:r w:rsidRPr="00DB5467">
              <w:rPr>
                <w:highlight w:val="yellow"/>
                <w:u w:val="single"/>
              </w:rPr>
              <w:t xml:space="preserve"> Historical Commission.</w:t>
            </w:r>
          </w:p>
          <w:p w:rsidR="007D4094" w:rsidRPr="00DB5467" w:rsidRDefault="007D4094" w:rsidP="007D4094">
            <w:pPr>
              <w:jc w:val="both"/>
              <w:rPr>
                <w:highlight w:val="yellow"/>
              </w:rPr>
            </w:pPr>
            <w:r w:rsidRPr="00DB5467">
              <w:rPr>
                <w:highlight w:val="yellow"/>
                <w:u w:val="single"/>
              </w:rPr>
              <w:t>Sec. 450.052.  CONTENT OF ANNUAL REPORT.  The annual report required under Section 450.051 at a minimum must contain:</w:t>
            </w:r>
          </w:p>
          <w:p w:rsidR="007D4094" w:rsidRPr="00DB5467" w:rsidRDefault="007D4094" w:rsidP="007D4094">
            <w:pPr>
              <w:jc w:val="both"/>
              <w:rPr>
                <w:highlight w:val="yellow"/>
              </w:rPr>
            </w:pPr>
            <w:r w:rsidRPr="00DB5467">
              <w:rPr>
                <w:highlight w:val="yellow"/>
                <w:u w:val="single"/>
              </w:rPr>
              <w:t>(1)  copies of each independent audit or review of the financial activities of the custodian, including:</w:t>
            </w:r>
          </w:p>
          <w:p w:rsidR="007D4094" w:rsidRPr="00DB5467" w:rsidRDefault="007D4094" w:rsidP="007D4094">
            <w:pPr>
              <w:jc w:val="both"/>
              <w:rPr>
                <w:highlight w:val="yellow"/>
              </w:rPr>
            </w:pPr>
            <w:r w:rsidRPr="00DB5467">
              <w:rPr>
                <w:highlight w:val="yellow"/>
                <w:u w:val="single"/>
              </w:rPr>
              <w:t xml:space="preserve">(A)  financial activities related to the </w:t>
            </w:r>
            <w:smartTag w:uri="urn:schemas-microsoft-com:office:smarttags" w:element="place">
              <w:r w:rsidRPr="00DB5467">
                <w:rPr>
                  <w:highlight w:val="yellow"/>
                  <w:u w:val="single"/>
                </w:rPr>
                <w:t>Alamo</w:t>
              </w:r>
            </w:smartTag>
            <w:r w:rsidRPr="00DB5467">
              <w:rPr>
                <w:highlight w:val="yellow"/>
                <w:u w:val="single"/>
              </w:rPr>
              <w:t>; and</w:t>
            </w:r>
          </w:p>
          <w:p w:rsidR="007D4094" w:rsidRPr="00DB5467" w:rsidRDefault="007D4094" w:rsidP="007D4094">
            <w:pPr>
              <w:jc w:val="both"/>
              <w:rPr>
                <w:highlight w:val="yellow"/>
              </w:rPr>
            </w:pPr>
            <w:r w:rsidRPr="00DB5467">
              <w:rPr>
                <w:highlight w:val="yellow"/>
                <w:u w:val="single"/>
              </w:rPr>
              <w:t>(B)  any recommendation, management letter, or report of the governing board of the custodian related to the audit or review;</w:t>
            </w:r>
          </w:p>
          <w:p w:rsidR="007D4094" w:rsidRPr="00DB5467" w:rsidRDefault="007D4094" w:rsidP="007D4094">
            <w:pPr>
              <w:jc w:val="both"/>
              <w:rPr>
                <w:highlight w:val="yellow"/>
              </w:rPr>
            </w:pPr>
            <w:r w:rsidRPr="00DB5467">
              <w:rPr>
                <w:highlight w:val="yellow"/>
                <w:u w:val="single"/>
              </w:rPr>
              <w:t>(2)  copies of the annual operating budget for:</w:t>
            </w:r>
          </w:p>
          <w:p w:rsidR="007D4094" w:rsidRPr="00DB5467" w:rsidRDefault="007D4094" w:rsidP="007D4094">
            <w:pPr>
              <w:jc w:val="both"/>
              <w:rPr>
                <w:highlight w:val="yellow"/>
              </w:rPr>
            </w:pPr>
            <w:r w:rsidRPr="00DB5467">
              <w:rPr>
                <w:highlight w:val="yellow"/>
                <w:u w:val="single"/>
              </w:rPr>
              <w:t>(A)  the custodian; and</w:t>
            </w:r>
          </w:p>
          <w:p w:rsidR="007D4094" w:rsidRPr="00DB5467" w:rsidRDefault="007D4094" w:rsidP="007D4094">
            <w:pPr>
              <w:jc w:val="both"/>
              <w:rPr>
                <w:highlight w:val="yellow"/>
              </w:rPr>
            </w:pPr>
            <w:r w:rsidRPr="00DB5467">
              <w:rPr>
                <w:highlight w:val="yellow"/>
                <w:u w:val="single"/>
              </w:rPr>
              <w:t xml:space="preserve">(B)  the </w:t>
            </w:r>
            <w:smartTag w:uri="urn:schemas-microsoft-com:office:smarttags" w:element="place">
              <w:r w:rsidRPr="00DB5467">
                <w:rPr>
                  <w:highlight w:val="yellow"/>
                  <w:u w:val="single"/>
                </w:rPr>
                <w:t>Alamo</w:t>
              </w:r>
            </w:smartTag>
            <w:r w:rsidRPr="00DB5467">
              <w:rPr>
                <w:highlight w:val="yellow"/>
                <w:u w:val="single"/>
              </w:rPr>
              <w:t>;</w:t>
            </w:r>
          </w:p>
          <w:p w:rsidR="007D4094" w:rsidRPr="00DB5467" w:rsidRDefault="007D4094" w:rsidP="007D4094">
            <w:pPr>
              <w:jc w:val="both"/>
              <w:rPr>
                <w:highlight w:val="yellow"/>
              </w:rPr>
            </w:pPr>
            <w:r w:rsidRPr="00DB5467">
              <w:rPr>
                <w:highlight w:val="yellow"/>
                <w:u w:val="single"/>
              </w:rPr>
              <w:t>(3)  documents that identify all financial institution accounts held in the name of the custodian or in which funds from the Alamo complex and all other state-owned property managed by the custodian, including museums and other general operations of the custodian, are or have been held;</w:t>
            </w:r>
          </w:p>
          <w:p w:rsidR="007D4094" w:rsidRPr="00DB5467" w:rsidRDefault="007D4094" w:rsidP="007D4094">
            <w:pPr>
              <w:jc w:val="both"/>
              <w:rPr>
                <w:highlight w:val="yellow"/>
              </w:rPr>
            </w:pPr>
            <w:r w:rsidRPr="00DB5467">
              <w:rPr>
                <w:highlight w:val="yellow"/>
                <w:u w:val="single"/>
              </w:rPr>
              <w:t xml:space="preserve">(4)  documents that identify all accounts into which income from operation of the </w:t>
            </w:r>
            <w:smartTag w:uri="urn:schemas-microsoft-com:office:smarttags" w:element="place">
              <w:r w:rsidRPr="00DB5467">
                <w:rPr>
                  <w:highlight w:val="yellow"/>
                  <w:u w:val="single"/>
                </w:rPr>
                <w:t>Alamo</w:t>
              </w:r>
            </w:smartTag>
            <w:r w:rsidRPr="00DB5467">
              <w:rPr>
                <w:highlight w:val="yellow"/>
                <w:u w:val="single"/>
              </w:rPr>
              <w:t>, including income from gift shop and vending machine sales and donations, are deposited;</w:t>
            </w:r>
          </w:p>
          <w:p w:rsidR="007D4094" w:rsidRPr="00DB5467" w:rsidRDefault="007D4094" w:rsidP="007D4094">
            <w:pPr>
              <w:jc w:val="both"/>
              <w:rPr>
                <w:highlight w:val="yellow"/>
              </w:rPr>
            </w:pPr>
            <w:r w:rsidRPr="00DB5467">
              <w:rPr>
                <w:highlight w:val="yellow"/>
                <w:u w:val="single"/>
              </w:rPr>
              <w:t xml:space="preserve">(5)  copies of the annual general ledgers for the custodian, the </w:t>
            </w:r>
            <w:smartTag w:uri="urn:schemas-microsoft-com:office:smarttags" w:element="place">
              <w:r w:rsidRPr="00DB5467">
                <w:rPr>
                  <w:highlight w:val="yellow"/>
                  <w:u w:val="single"/>
                </w:rPr>
                <w:t>Alamo</w:t>
              </w:r>
            </w:smartTag>
            <w:r w:rsidRPr="00DB5467">
              <w:rPr>
                <w:highlight w:val="yellow"/>
                <w:u w:val="single"/>
              </w:rPr>
              <w:t xml:space="preserve"> complex, and all other state-owned property managed by the custodian;</w:t>
            </w:r>
          </w:p>
          <w:p w:rsidR="007D4094" w:rsidRPr="00DB5467" w:rsidRDefault="007D4094" w:rsidP="007D4094">
            <w:pPr>
              <w:jc w:val="both"/>
              <w:rPr>
                <w:highlight w:val="yellow"/>
              </w:rPr>
            </w:pPr>
            <w:r w:rsidRPr="00DB5467">
              <w:rPr>
                <w:highlight w:val="yellow"/>
                <w:u w:val="single"/>
              </w:rPr>
              <w:t xml:space="preserve">(6)  copies of documents that describe the money spent on inspections of the </w:t>
            </w:r>
            <w:smartTag w:uri="urn:schemas-microsoft-com:office:smarttags" w:element="place">
              <w:r w:rsidRPr="00DB5467">
                <w:rPr>
                  <w:highlight w:val="yellow"/>
                  <w:u w:val="single"/>
                </w:rPr>
                <w:t>Alamo</w:t>
              </w:r>
            </w:smartTag>
            <w:r w:rsidRPr="00DB5467">
              <w:rPr>
                <w:highlight w:val="yellow"/>
                <w:u w:val="single"/>
              </w:rPr>
              <w:t xml:space="preserve">, including inspections by engineers, </w:t>
            </w:r>
            <w:r w:rsidRPr="00DB5467">
              <w:rPr>
                <w:highlight w:val="yellow"/>
                <w:u w:val="single"/>
              </w:rPr>
              <w:lastRenderedPageBreak/>
              <w:t>architects, planners, and consultants;</w:t>
            </w:r>
          </w:p>
          <w:p w:rsidR="007D4094" w:rsidRPr="00DB5467" w:rsidRDefault="007D4094" w:rsidP="007D4094">
            <w:pPr>
              <w:jc w:val="both"/>
              <w:rPr>
                <w:highlight w:val="yellow"/>
              </w:rPr>
            </w:pPr>
            <w:r w:rsidRPr="00DB5467">
              <w:rPr>
                <w:highlight w:val="yellow"/>
                <w:u w:val="single"/>
              </w:rPr>
              <w:t>(7)  copies of all contracts and agreements between the custodian and any person relating to the operations, management, maintenance, and preservation of the Alamo complex and all other state-owned property managed by the custodian;</w:t>
            </w:r>
          </w:p>
          <w:p w:rsidR="007D4094" w:rsidRPr="00DB5467" w:rsidRDefault="007D4094" w:rsidP="007D4094">
            <w:pPr>
              <w:jc w:val="both"/>
              <w:rPr>
                <w:highlight w:val="yellow"/>
              </w:rPr>
            </w:pPr>
            <w:r w:rsidRPr="00DB5467">
              <w:rPr>
                <w:highlight w:val="yellow"/>
                <w:u w:val="single"/>
              </w:rPr>
              <w:t>(8)  copies of all documents relating to permits sought by the custodian from the Texas Historical Commission, including applications for permits, permits issued, amendments or revisions to existing permits, and purchase orders and invoices for work performed on the Alamo;</w:t>
            </w:r>
          </w:p>
          <w:p w:rsidR="007D4094" w:rsidRPr="00DB5467" w:rsidRDefault="007D4094" w:rsidP="007D4094">
            <w:pPr>
              <w:jc w:val="both"/>
              <w:rPr>
                <w:highlight w:val="yellow"/>
              </w:rPr>
            </w:pPr>
            <w:r w:rsidRPr="00DB5467">
              <w:rPr>
                <w:highlight w:val="yellow"/>
                <w:u w:val="single"/>
              </w:rPr>
              <w:t>(9)  copies of all documents relating to any repair of $2,000 or more made to the Alamo complex or other state-owned property managed by the custodian, for which a permit from the Texas Historical Commission was not obtained, including purchase orders and invoices for work performed;</w:t>
            </w:r>
          </w:p>
          <w:p w:rsidR="007D4094" w:rsidRPr="00DB5467" w:rsidRDefault="007D4094" w:rsidP="007D4094">
            <w:pPr>
              <w:jc w:val="both"/>
              <w:rPr>
                <w:highlight w:val="yellow"/>
              </w:rPr>
            </w:pPr>
            <w:r w:rsidRPr="00DB5467">
              <w:rPr>
                <w:highlight w:val="yellow"/>
                <w:u w:val="single"/>
              </w:rPr>
              <w:t>(10)  copies of all contracts by and between the custodian and professional fund-raisers, public relations companies, and marketing companies; and</w:t>
            </w:r>
          </w:p>
          <w:p w:rsidR="007D4094" w:rsidRPr="00DB5467" w:rsidRDefault="007D4094" w:rsidP="007D4094">
            <w:pPr>
              <w:jc w:val="both"/>
              <w:rPr>
                <w:highlight w:val="yellow"/>
              </w:rPr>
            </w:pPr>
            <w:r w:rsidRPr="00DB5467">
              <w:rPr>
                <w:highlight w:val="yellow"/>
                <w:u w:val="single"/>
              </w:rPr>
              <w:t xml:space="preserve">(11)  a copy of the custodian's master plan for the </w:t>
            </w:r>
            <w:smartTag w:uri="urn:schemas-microsoft-com:office:smarttags" w:element="place">
              <w:r w:rsidRPr="00DB5467">
                <w:rPr>
                  <w:highlight w:val="yellow"/>
                  <w:u w:val="single"/>
                </w:rPr>
                <w:t>Alamo</w:t>
              </w:r>
            </w:smartTag>
            <w:r w:rsidRPr="00DB5467">
              <w:rPr>
                <w:highlight w:val="yellow"/>
                <w:u w:val="single"/>
              </w:rPr>
              <w:t xml:space="preserve"> complex and any revisions to the plan, including an explanation of the reason for the revision.</w:t>
            </w:r>
          </w:p>
          <w:p w:rsidR="007D4094" w:rsidRPr="00DB5467" w:rsidRDefault="007D4094" w:rsidP="007D4094">
            <w:pPr>
              <w:jc w:val="both"/>
              <w:rPr>
                <w:highlight w:val="yellow"/>
              </w:rPr>
            </w:pPr>
            <w:r w:rsidRPr="00DB5467">
              <w:rPr>
                <w:highlight w:val="yellow"/>
                <w:u w:val="single"/>
              </w:rPr>
              <w:t>Sec. 450.053.  RECORDS.  (a)  The custodian shall keep in its permanent records all receipts, purchase orders, invoices, expense reports, or other documents that support, describe, or explain the documents required under Sections 450.052(2) and (3).</w:t>
            </w:r>
          </w:p>
          <w:p w:rsidR="007D4094" w:rsidRPr="00DB5467" w:rsidRDefault="007D4094" w:rsidP="007D4094">
            <w:pPr>
              <w:jc w:val="both"/>
              <w:rPr>
                <w:highlight w:val="yellow"/>
              </w:rPr>
            </w:pPr>
            <w:r w:rsidRPr="00DB5467">
              <w:rPr>
                <w:highlight w:val="yellow"/>
                <w:u w:val="single"/>
              </w:rPr>
              <w:t xml:space="preserve">(b)  The information required under Subsection (a) shall on request be made available to the comptroller, governor, and </w:t>
            </w:r>
            <w:smartTag w:uri="urn:schemas-microsoft-com:office:smarttags" w:element="place">
              <w:smartTag w:uri="urn:schemas-microsoft-com:office:smarttags" w:element="State">
                <w:r w:rsidRPr="00DB5467">
                  <w:rPr>
                    <w:highlight w:val="yellow"/>
                    <w:u w:val="single"/>
                  </w:rPr>
                  <w:t>Texas</w:t>
                </w:r>
              </w:smartTag>
            </w:smartTag>
            <w:r w:rsidRPr="00DB5467">
              <w:rPr>
                <w:highlight w:val="yellow"/>
                <w:u w:val="single"/>
              </w:rPr>
              <w:t xml:space="preserve"> Historical Commission.</w:t>
            </w:r>
          </w:p>
          <w:p w:rsidR="007D4094" w:rsidRDefault="007D4094" w:rsidP="007D4094">
            <w:pPr>
              <w:jc w:val="both"/>
              <w:rPr>
                <w:u w:val="single"/>
              </w:rPr>
            </w:pPr>
            <w:r w:rsidRPr="00DB5467">
              <w:rPr>
                <w:highlight w:val="yellow"/>
                <w:u w:val="single"/>
              </w:rPr>
              <w:t>[Sections 450.054-450.100 reserved for expansion]</w:t>
            </w:r>
          </w:p>
          <w:p w:rsidR="00DB5467" w:rsidRDefault="00DB5467" w:rsidP="007D4094">
            <w:pPr>
              <w:jc w:val="both"/>
              <w:rPr>
                <w:u w:val="single"/>
              </w:rPr>
            </w:pPr>
          </w:p>
          <w:p w:rsidR="00DB5467" w:rsidRDefault="00DB5467" w:rsidP="007D4094">
            <w:pPr>
              <w:jc w:val="both"/>
              <w:rPr>
                <w:u w:val="single"/>
              </w:rPr>
            </w:pPr>
          </w:p>
          <w:p w:rsidR="00DB5467" w:rsidRDefault="00DB5467" w:rsidP="007D4094">
            <w:pPr>
              <w:jc w:val="both"/>
              <w:rPr>
                <w:u w:val="single"/>
              </w:rPr>
            </w:pPr>
          </w:p>
          <w:p w:rsidR="00DB5467" w:rsidRDefault="00DB5467" w:rsidP="007D4094">
            <w:pPr>
              <w:jc w:val="both"/>
              <w:rPr>
                <w:u w:val="single"/>
              </w:rPr>
            </w:pPr>
          </w:p>
          <w:p w:rsidR="00DB5467" w:rsidRDefault="00DB5467" w:rsidP="007D4094">
            <w:pPr>
              <w:jc w:val="both"/>
              <w:rPr>
                <w:u w:val="single"/>
              </w:rPr>
            </w:pPr>
          </w:p>
          <w:p w:rsidR="00DB5467" w:rsidRDefault="00DB5467" w:rsidP="007D4094">
            <w:pPr>
              <w:jc w:val="both"/>
              <w:rPr>
                <w:u w:val="single"/>
              </w:rPr>
            </w:pPr>
          </w:p>
          <w:p w:rsidR="00DB5467" w:rsidRDefault="00DB5467" w:rsidP="007D4094">
            <w:pPr>
              <w:jc w:val="both"/>
              <w:rPr>
                <w:u w:val="single"/>
              </w:rPr>
            </w:pPr>
          </w:p>
          <w:p w:rsidR="00DB5467" w:rsidRDefault="00DB5467" w:rsidP="007D4094">
            <w:pPr>
              <w:jc w:val="both"/>
              <w:rPr>
                <w:u w:val="single"/>
              </w:rPr>
            </w:pPr>
          </w:p>
          <w:p w:rsidR="00DB5467" w:rsidRDefault="00DB5467" w:rsidP="007D4094">
            <w:pPr>
              <w:jc w:val="both"/>
              <w:rPr>
                <w:u w:val="single"/>
              </w:rPr>
            </w:pPr>
          </w:p>
          <w:p w:rsidR="00DB5467" w:rsidRDefault="00DB5467" w:rsidP="007D4094">
            <w:pPr>
              <w:jc w:val="both"/>
              <w:rPr>
                <w:u w:val="single"/>
              </w:rPr>
            </w:pPr>
          </w:p>
          <w:p w:rsidR="00DB5467" w:rsidRDefault="00DB5467" w:rsidP="007D4094">
            <w:pPr>
              <w:jc w:val="both"/>
              <w:rPr>
                <w:u w:val="single"/>
              </w:rPr>
            </w:pPr>
          </w:p>
          <w:p w:rsidR="00DB5467" w:rsidRDefault="00DB5467" w:rsidP="007D4094">
            <w:pPr>
              <w:jc w:val="both"/>
              <w:rPr>
                <w:u w:val="single"/>
              </w:rPr>
            </w:pPr>
          </w:p>
          <w:p w:rsidR="00DB5467" w:rsidRDefault="00DB5467" w:rsidP="007D4094">
            <w:pPr>
              <w:jc w:val="both"/>
            </w:pPr>
          </w:p>
          <w:p w:rsidR="007D4094" w:rsidRDefault="007D4094" w:rsidP="007D4094">
            <w:pPr>
              <w:jc w:val="both"/>
              <w:rPr>
                <w:u w:val="single"/>
              </w:rPr>
            </w:pPr>
            <w:r>
              <w:rPr>
                <w:u w:val="single"/>
              </w:rPr>
              <w:t xml:space="preserve">SUBCHAPTER C. </w:t>
            </w:r>
            <w:smartTag w:uri="urn:schemas-microsoft-com:office:smarttags" w:element="place">
              <w:r>
                <w:rPr>
                  <w:u w:val="single"/>
                </w:rPr>
                <w:t>ALAMO</w:t>
              </w:r>
            </w:smartTag>
            <w:r>
              <w:rPr>
                <w:u w:val="single"/>
              </w:rPr>
              <w:t xml:space="preserve"> PRESERVATION ADVISORY BOARD</w:t>
            </w:r>
          </w:p>
          <w:p w:rsidR="007D4094" w:rsidRDefault="007D4094" w:rsidP="007D4094">
            <w:pPr>
              <w:jc w:val="both"/>
            </w:pPr>
            <w:r>
              <w:rPr>
                <w:u w:val="single"/>
              </w:rPr>
              <w:t xml:space="preserve">Sec. 450.101.  ESTABLISHMENT AND COMPOSITION OF BOARD.  (a)  </w:t>
            </w:r>
            <w:r w:rsidRPr="00DB5467">
              <w:rPr>
                <w:highlight w:val="yellow"/>
                <w:u w:val="single"/>
              </w:rPr>
              <w:t>The custodian shall establish</w:t>
            </w:r>
            <w:r w:rsidRPr="004E1C9B">
              <w:rPr>
                <w:u w:val="single"/>
              </w:rPr>
              <w:t xml:space="preserve"> the </w:t>
            </w:r>
            <w:smartTag w:uri="urn:schemas-microsoft-com:office:smarttags" w:element="place">
              <w:r w:rsidRPr="004E1C9B">
                <w:rPr>
                  <w:u w:val="single"/>
                </w:rPr>
                <w:t>Alamo</w:t>
              </w:r>
            </w:smartTag>
            <w:r w:rsidRPr="004E1C9B">
              <w:rPr>
                <w:u w:val="single"/>
              </w:rPr>
              <w:t xml:space="preserve"> Preservation Advisory</w:t>
            </w:r>
            <w:r>
              <w:rPr>
                <w:u w:val="single"/>
              </w:rPr>
              <w:t xml:space="preserve"> Board composed of the following members:</w:t>
            </w:r>
          </w:p>
          <w:p w:rsidR="007D4094" w:rsidRPr="00B40826" w:rsidRDefault="007D4094" w:rsidP="007D4094">
            <w:pPr>
              <w:jc w:val="both"/>
              <w:rPr>
                <w:highlight w:val="yellow"/>
              </w:rPr>
            </w:pPr>
            <w:r w:rsidRPr="006A31B5">
              <w:rPr>
                <w:u w:val="single"/>
              </w:rPr>
              <w:t xml:space="preserve">(1)  the president of the </w:t>
            </w:r>
            <w:r w:rsidRPr="00B40826">
              <w:rPr>
                <w:highlight w:val="yellow"/>
                <w:u w:val="single"/>
              </w:rPr>
              <w:t>custodian;</w:t>
            </w:r>
          </w:p>
          <w:p w:rsidR="007D4094" w:rsidRDefault="007D4094" w:rsidP="007D4094">
            <w:pPr>
              <w:jc w:val="both"/>
              <w:rPr>
                <w:highlight w:val="yellow"/>
                <w:u w:val="single"/>
              </w:rPr>
            </w:pPr>
            <w:r w:rsidRPr="006A31B5">
              <w:rPr>
                <w:u w:val="single"/>
              </w:rPr>
              <w:t xml:space="preserve">(2)  the </w:t>
            </w:r>
            <w:smartTag w:uri="urn:schemas-microsoft-com:office:smarttags" w:element="place">
              <w:r w:rsidRPr="006A31B5">
                <w:rPr>
                  <w:u w:val="single"/>
                </w:rPr>
                <w:t>Alamo</w:t>
              </w:r>
            </w:smartTag>
            <w:r w:rsidRPr="006A31B5">
              <w:rPr>
                <w:u w:val="single"/>
              </w:rPr>
              <w:t xml:space="preserve"> chairman of the </w:t>
            </w:r>
            <w:r w:rsidRPr="00B40826">
              <w:rPr>
                <w:highlight w:val="yellow"/>
                <w:u w:val="single"/>
              </w:rPr>
              <w:t>custodian;</w:t>
            </w:r>
          </w:p>
          <w:p w:rsidR="00216FC1" w:rsidRPr="00B40826" w:rsidRDefault="00216FC1" w:rsidP="007D4094">
            <w:pPr>
              <w:jc w:val="both"/>
              <w:rPr>
                <w:highlight w:val="yellow"/>
              </w:rPr>
            </w:pPr>
          </w:p>
          <w:p w:rsidR="007D4094" w:rsidRPr="00B40826" w:rsidRDefault="007D4094" w:rsidP="007D4094">
            <w:pPr>
              <w:jc w:val="both"/>
              <w:rPr>
                <w:highlight w:val="yellow"/>
              </w:rPr>
            </w:pPr>
            <w:r w:rsidRPr="00216FC1">
              <w:rPr>
                <w:u w:val="single"/>
              </w:rPr>
              <w:t xml:space="preserve">(3)  the immediately preceding </w:t>
            </w:r>
            <w:r w:rsidRPr="00896345">
              <w:rPr>
                <w:highlight w:val="yellow"/>
                <w:u w:val="single"/>
              </w:rPr>
              <w:t>president of the custodian</w:t>
            </w:r>
            <w:r w:rsidRPr="00B40826">
              <w:rPr>
                <w:highlight w:val="yellow"/>
                <w:u w:val="single"/>
              </w:rPr>
              <w:t>;</w:t>
            </w:r>
          </w:p>
          <w:p w:rsidR="007D4094" w:rsidRPr="00B40826" w:rsidRDefault="007D4094" w:rsidP="007D4094">
            <w:pPr>
              <w:jc w:val="both"/>
              <w:rPr>
                <w:highlight w:val="yellow"/>
              </w:rPr>
            </w:pPr>
            <w:r w:rsidRPr="00915378">
              <w:rPr>
                <w:u w:val="single"/>
              </w:rPr>
              <w:t xml:space="preserve">(4)  the immediately preceding </w:t>
            </w:r>
            <w:smartTag w:uri="urn:schemas-microsoft-com:office:smarttags" w:element="place">
              <w:r w:rsidRPr="00915378">
                <w:rPr>
                  <w:u w:val="single"/>
                </w:rPr>
                <w:t>Alamo</w:t>
              </w:r>
            </w:smartTag>
            <w:r w:rsidRPr="00915378">
              <w:rPr>
                <w:u w:val="single"/>
              </w:rPr>
              <w:t xml:space="preserve"> chairman of the </w:t>
            </w:r>
            <w:r w:rsidRPr="00B40826">
              <w:rPr>
                <w:highlight w:val="yellow"/>
                <w:u w:val="single"/>
              </w:rPr>
              <w:t>custodian;</w:t>
            </w:r>
          </w:p>
          <w:p w:rsidR="007D4094" w:rsidRPr="00B40826" w:rsidRDefault="007D4094" w:rsidP="007D4094">
            <w:pPr>
              <w:jc w:val="both"/>
              <w:rPr>
                <w:highlight w:val="yellow"/>
              </w:rPr>
            </w:pPr>
            <w:r w:rsidRPr="00510C9F">
              <w:rPr>
                <w:u w:val="single"/>
              </w:rPr>
              <w:t xml:space="preserve">(5)  </w:t>
            </w:r>
            <w:r w:rsidRPr="004E1C9B">
              <w:rPr>
                <w:u w:val="single"/>
              </w:rPr>
              <w:t xml:space="preserve">the </w:t>
            </w:r>
            <w:r w:rsidRPr="00B40826">
              <w:rPr>
                <w:highlight w:val="yellow"/>
                <w:u w:val="single"/>
              </w:rPr>
              <w:t xml:space="preserve">custodian's </w:t>
            </w:r>
            <w:smartTag w:uri="urn:schemas-microsoft-com:office:smarttags" w:element="place">
              <w:r w:rsidRPr="00510C9F">
                <w:rPr>
                  <w:u w:val="single"/>
                </w:rPr>
                <w:t>Alamo</w:t>
              </w:r>
            </w:smartTag>
            <w:r w:rsidRPr="00510C9F">
              <w:rPr>
                <w:u w:val="single"/>
              </w:rPr>
              <w:t xml:space="preserve"> curator;</w:t>
            </w:r>
          </w:p>
          <w:p w:rsidR="007D4094" w:rsidRDefault="007D4094" w:rsidP="007D4094">
            <w:pPr>
              <w:jc w:val="both"/>
            </w:pPr>
            <w:r w:rsidRPr="00B40826">
              <w:rPr>
                <w:highlight w:val="yellow"/>
                <w:u w:val="single"/>
              </w:rPr>
              <w:t xml:space="preserve">(6)  the custodian's </w:t>
            </w:r>
            <w:smartTag w:uri="urn:schemas-microsoft-com:office:smarttags" w:element="place">
              <w:r w:rsidRPr="00B40826">
                <w:rPr>
                  <w:highlight w:val="yellow"/>
                  <w:u w:val="single"/>
                </w:rPr>
                <w:t>Alamo</w:t>
              </w:r>
            </w:smartTag>
            <w:r w:rsidRPr="00B40826">
              <w:rPr>
                <w:highlight w:val="yellow"/>
                <w:u w:val="single"/>
              </w:rPr>
              <w:t xml:space="preserve"> conservator;</w:t>
            </w:r>
          </w:p>
          <w:p w:rsidR="007D4094" w:rsidRDefault="007D4094" w:rsidP="007D4094">
            <w:pPr>
              <w:jc w:val="both"/>
            </w:pPr>
            <w:r>
              <w:rPr>
                <w:u w:val="single"/>
              </w:rPr>
              <w:t xml:space="preserve">(7)  one representative of the </w:t>
            </w:r>
            <w:smartTag w:uri="urn:schemas-microsoft-com:office:smarttags" w:element="place">
              <w:smartTag w:uri="urn:schemas-microsoft-com:office:smarttags" w:element="State">
                <w:r>
                  <w:rPr>
                    <w:u w:val="single"/>
                  </w:rPr>
                  <w:t>Texas</w:t>
                </w:r>
              </w:smartTag>
            </w:smartTag>
            <w:r>
              <w:rPr>
                <w:u w:val="single"/>
              </w:rPr>
              <w:t xml:space="preserve"> Historical Commission;</w:t>
            </w:r>
          </w:p>
          <w:p w:rsidR="007D4094" w:rsidRDefault="007D4094" w:rsidP="007D4094">
            <w:pPr>
              <w:jc w:val="both"/>
            </w:pPr>
            <w:r w:rsidRPr="000716C9">
              <w:rPr>
                <w:u w:val="single"/>
              </w:rPr>
              <w:t xml:space="preserve">(8)  one representative of the </w:t>
            </w:r>
            <w:smartTag w:uri="urn:schemas-microsoft-com:office:smarttags" w:element="State">
              <w:smartTag w:uri="urn:schemas-microsoft-com:office:smarttags" w:element="place">
                <w:r w:rsidRPr="00B40826">
                  <w:rPr>
                    <w:highlight w:val="yellow"/>
                    <w:u w:val="single"/>
                  </w:rPr>
                  <w:t>Texas</w:t>
                </w:r>
              </w:smartTag>
            </w:smartTag>
            <w:r w:rsidRPr="00B40826">
              <w:rPr>
                <w:highlight w:val="yellow"/>
                <w:u w:val="single"/>
              </w:rPr>
              <w:t xml:space="preserve"> Facilities Commission;</w:t>
            </w:r>
          </w:p>
          <w:p w:rsidR="007D4094" w:rsidRDefault="007D4094" w:rsidP="007D4094">
            <w:pPr>
              <w:jc w:val="both"/>
              <w:rPr>
                <w:u w:val="single"/>
              </w:rPr>
            </w:pPr>
            <w:r>
              <w:rPr>
                <w:u w:val="single"/>
              </w:rPr>
              <w:t xml:space="preserve">(9)  the president of the </w:t>
            </w:r>
            <w:smartTag w:uri="urn:schemas-microsoft-com:office:smarttags" w:element="place">
              <w:smartTag w:uri="urn:schemas-microsoft-com:office:smarttags" w:element="PlaceName">
                <w:r>
                  <w:rPr>
                    <w:u w:val="single"/>
                  </w:rPr>
                  <w:t>Bexar</w:t>
                </w:r>
              </w:smartTag>
              <w:r>
                <w:rPr>
                  <w:u w:val="single"/>
                </w:rPr>
                <w:t xml:space="preserve"> </w:t>
              </w:r>
              <w:smartTag w:uri="urn:schemas-microsoft-com:office:smarttags" w:element="PlaceType">
                <w:r>
                  <w:rPr>
                    <w:u w:val="single"/>
                  </w:rPr>
                  <w:t>County</w:t>
                </w:r>
              </w:smartTag>
            </w:smartTag>
            <w:r>
              <w:rPr>
                <w:u w:val="single"/>
              </w:rPr>
              <w:t xml:space="preserve"> Historical </w:t>
            </w:r>
            <w:r w:rsidRPr="00896345">
              <w:rPr>
                <w:highlight w:val="yellow"/>
                <w:u w:val="single"/>
              </w:rPr>
              <w:t>Society</w:t>
            </w:r>
            <w:r>
              <w:rPr>
                <w:u w:val="single"/>
              </w:rPr>
              <w:t>; and</w:t>
            </w:r>
          </w:p>
          <w:p w:rsidR="000716C9" w:rsidRDefault="000716C9" w:rsidP="007D4094">
            <w:pPr>
              <w:jc w:val="both"/>
            </w:pPr>
          </w:p>
          <w:p w:rsidR="007D4094" w:rsidRDefault="007D4094" w:rsidP="007D4094">
            <w:pPr>
              <w:jc w:val="both"/>
              <w:rPr>
                <w:u w:val="single"/>
              </w:rPr>
            </w:pPr>
            <w:r>
              <w:rPr>
                <w:u w:val="single"/>
              </w:rPr>
              <w:t xml:space="preserve">(10)  one representative of the City of </w:t>
            </w:r>
            <w:smartTag w:uri="urn:schemas-microsoft-com:office:smarttags" w:element="place">
              <w:smartTag w:uri="urn:schemas-microsoft-com:office:smarttags" w:element="City">
                <w:r>
                  <w:rPr>
                    <w:u w:val="single"/>
                  </w:rPr>
                  <w:t>San Antonio Office</w:t>
                </w:r>
              </w:smartTag>
            </w:smartTag>
            <w:r>
              <w:rPr>
                <w:u w:val="single"/>
              </w:rPr>
              <w:t xml:space="preserve"> of Historic Preservation.</w:t>
            </w:r>
          </w:p>
          <w:p w:rsidR="006A31B5" w:rsidRDefault="006A31B5" w:rsidP="007D4094">
            <w:pPr>
              <w:jc w:val="both"/>
              <w:rPr>
                <w:u w:val="single"/>
              </w:rPr>
            </w:pPr>
          </w:p>
          <w:p w:rsidR="006A31B5" w:rsidRDefault="006A31B5" w:rsidP="007D4094">
            <w:pPr>
              <w:jc w:val="both"/>
            </w:pPr>
          </w:p>
          <w:p w:rsidR="007D4094" w:rsidRDefault="007D4094" w:rsidP="007D4094">
            <w:pPr>
              <w:jc w:val="both"/>
            </w:pPr>
            <w:r w:rsidRPr="00510C9F">
              <w:rPr>
                <w:u w:val="single"/>
              </w:rPr>
              <w:t xml:space="preserve">(b)  Subject to approval by the </w:t>
            </w:r>
            <w:r w:rsidRPr="00896345">
              <w:rPr>
                <w:highlight w:val="yellow"/>
                <w:u w:val="single"/>
              </w:rPr>
              <w:t xml:space="preserve">custodian, the </w:t>
            </w:r>
            <w:r w:rsidRPr="00510C9F">
              <w:rPr>
                <w:highlight w:val="yellow"/>
                <w:u w:val="single"/>
              </w:rPr>
              <w:t>advisory board may include nonvoting members composed of</w:t>
            </w:r>
            <w:r w:rsidRPr="00510C9F">
              <w:rPr>
                <w:u w:val="single"/>
              </w:rPr>
              <w:t xml:space="preserve"> individuals </w:t>
            </w:r>
            <w:r w:rsidRPr="00510C9F">
              <w:rPr>
                <w:highlight w:val="yellow"/>
                <w:u w:val="single"/>
              </w:rPr>
              <w:t xml:space="preserve">or representatives </w:t>
            </w:r>
            <w:r w:rsidRPr="00525199">
              <w:rPr>
                <w:highlight w:val="yellow"/>
                <w:u w:val="single"/>
              </w:rPr>
              <w:t>of institutions</w:t>
            </w:r>
            <w:r w:rsidRPr="00510C9F">
              <w:rPr>
                <w:u w:val="single"/>
              </w:rPr>
              <w:t xml:space="preserve"> interested in the purposes </w:t>
            </w:r>
            <w:r w:rsidRPr="00510C9F">
              <w:rPr>
                <w:highlight w:val="yellow"/>
                <w:u w:val="single"/>
              </w:rPr>
              <w:t>and duties</w:t>
            </w:r>
            <w:r w:rsidRPr="00510C9F">
              <w:rPr>
                <w:u w:val="single"/>
              </w:rPr>
              <w:t xml:space="preserve"> of the advisory board.</w:t>
            </w:r>
          </w:p>
          <w:p w:rsidR="007D4094" w:rsidRPr="00510C9F" w:rsidRDefault="007D4094" w:rsidP="007D4094">
            <w:pPr>
              <w:jc w:val="both"/>
              <w:rPr>
                <w:highlight w:val="yellow"/>
              </w:rPr>
            </w:pPr>
            <w:r w:rsidRPr="006A31B5">
              <w:rPr>
                <w:u w:val="single"/>
              </w:rPr>
              <w:t xml:space="preserve">Sec. 450.102.  PRESIDING OFFICER.  The </w:t>
            </w:r>
            <w:r w:rsidRPr="006A31B5">
              <w:rPr>
                <w:highlight w:val="yellow"/>
                <w:u w:val="single"/>
              </w:rPr>
              <w:t>president of the custodian</w:t>
            </w:r>
            <w:r w:rsidRPr="006A31B5">
              <w:rPr>
                <w:u w:val="single"/>
              </w:rPr>
              <w:t xml:space="preserve"> shall serve as presiding officer of the advisory board.</w:t>
            </w:r>
          </w:p>
          <w:p w:rsidR="007D4094" w:rsidRDefault="007D4094" w:rsidP="007D4094">
            <w:pPr>
              <w:jc w:val="both"/>
            </w:pPr>
            <w:r w:rsidRPr="00510C9F">
              <w:rPr>
                <w:highlight w:val="yellow"/>
                <w:u w:val="single"/>
              </w:rPr>
              <w:t>Sec. 450.103.  ADVISORY BOARD PROCEDURES.  The advisory board may adopt procedures the advisory board considers advisable for the management, administration, and regulation of the business and affairs of the advisory board.  The procedures may not be inconsistent with the custodian's articles of incorporation or bylaws or the laws of this state.</w:t>
            </w:r>
          </w:p>
          <w:p w:rsidR="007D4094" w:rsidRDefault="007D4094" w:rsidP="007D4094">
            <w:pPr>
              <w:jc w:val="both"/>
              <w:rPr>
                <w:u w:val="single"/>
              </w:rPr>
            </w:pPr>
            <w:r>
              <w:rPr>
                <w:u w:val="single"/>
              </w:rPr>
              <w:t>Sec. 450.104.  DUTIES OF ADVISORY BOARD.  The advisory board shall:</w:t>
            </w:r>
          </w:p>
          <w:p w:rsidR="007D4094" w:rsidRDefault="007D4094" w:rsidP="007D4094">
            <w:pPr>
              <w:jc w:val="both"/>
            </w:pPr>
            <w:r>
              <w:rPr>
                <w:u w:val="single"/>
              </w:rPr>
              <w:t xml:space="preserve">(1)  promote, operate, and support the </w:t>
            </w:r>
            <w:smartTag w:uri="urn:schemas-microsoft-com:office:smarttags" w:element="place">
              <w:r>
                <w:rPr>
                  <w:u w:val="single"/>
                </w:rPr>
                <w:t>Alamo</w:t>
              </w:r>
            </w:smartTag>
            <w:r>
              <w:rPr>
                <w:u w:val="single"/>
              </w:rPr>
              <w:t xml:space="preserve"> complex;</w:t>
            </w:r>
          </w:p>
          <w:p w:rsidR="007D4094" w:rsidRDefault="007D4094" w:rsidP="007D4094">
            <w:pPr>
              <w:jc w:val="both"/>
            </w:pPr>
            <w:r>
              <w:rPr>
                <w:u w:val="single"/>
              </w:rPr>
              <w:t xml:space="preserve">(2)  provide the resources and support to advance the understanding and education of current and future generations about the historical significance and factual record of the </w:t>
            </w:r>
            <w:smartTag w:uri="urn:schemas-microsoft-com:office:smarttags" w:element="place">
              <w:r>
                <w:rPr>
                  <w:u w:val="single"/>
                </w:rPr>
                <w:t>Alamo</w:t>
              </w:r>
            </w:smartTag>
            <w:r>
              <w:rPr>
                <w:u w:val="single"/>
              </w:rPr>
              <w:t xml:space="preserve"> complex;</w:t>
            </w:r>
          </w:p>
          <w:p w:rsidR="007D4094" w:rsidRDefault="007D4094" w:rsidP="007D4094">
            <w:pPr>
              <w:jc w:val="both"/>
            </w:pPr>
            <w:r>
              <w:rPr>
                <w:u w:val="single"/>
              </w:rPr>
              <w:t xml:space="preserve">(3)  </w:t>
            </w:r>
            <w:r w:rsidRPr="000407FD">
              <w:rPr>
                <w:highlight w:val="yellow"/>
                <w:u w:val="single"/>
              </w:rPr>
              <w:t>seek to</w:t>
            </w:r>
            <w:r>
              <w:rPr>
                <w:u w:val="single"/>
              </w:rPr>
              <w:t xml:space="preserve"> inspire virtues of honor and pride in this state;</w:t>
            </w:r>
          </w:p>
          <w:p w:rsidR="007D4094" w:rsidRDefault="007D4094" w:rsidP="007D4094">
            <w:pPr>
              <w:jc w:val="both"/>
              <w:rPr>
                <w:u w:val="single"/>
              </w:rPr>
            </w:pPr>
            <w:r>
              <w:rPr>
                <w:u w:val="single"/>
              </w:rPr>
              <w:t xml:space="preserve">(4)  preserve the memory and achievement of </w:t>
            </w:r>
            <w:r w:rsidRPr="009A51DB">
              <w:rPr>
                <w:highlight w:val="yellow"/>
                <w:u w:val="single"/>
              </w:rPr>
              <w:t xml:space="preserve">those at the </w:t>
            </w:r>
            <w:smartTag w:uri="urn:schemas-microsoft-com:office:smarttags" w:element="place">
              <w:r w:rsidRPr="009A51DB">
                <w:rPr>
                  <w:highlight w:val="yellow"/>
                  <w:u w:val="single"/>
                </w:rPr>
                <w:t>Alamo</w:t>
              </w:r>
            </w:smartTag>
            <w:r>
              <w:rPr>
                <w:u w:val="single"/>
              </w:rPr>
              <w:t xml:space="preserve"> who paid the ultimate sacrifice for freedom and all the men and women of this state who have served in the armed forces;</w:t>
            </w:r>
          </w:p>
          <w:p w:rsidR="000407FD" w:rsidRDefault="000407FD" w:rsidP="007D4094">
            <w:pPr>
              <w:jc w:val="both"/>
              <w:rPr>
                <w:u w:val="single"/>
              </w:rPr>
            </w:pPr>
          </w:p>
          <w:p w:rsidR="000407FD" w:rsidRDefault="000407FD" w:rsidP="007D4094">
            <w:pPr>
              <w:jc w:val="both"/>
            </w:pPr>
          </w:p>
          <w:p w:rsidR="007D4094" w:rsidRDefault="007D4094" w:rsidP="007D4094">
            <w:pPr>
              <w:jc w:val="both"/>
              <w:rPr>
                <w:u w:val="single"/>
              </w:rPr>
            </w:pPr>
            <w:r>
              <w:rPr>
                <w:u w:val="single"/>
              </w:rPr>
              <w:t xml:space="preserve">(5)  promote and provide for the preservation, perpetuation, and appropriate publication and display of manuscripts, books, relics, pictures, oral histories, and all other items and </w:t>
            </w:r>
            <w:r>
              <w:rPr>
                <w:u w:val="single"/>
              </w:rPr>
              <w:lastRenderedPageBreak/>
              <w:t xml:space="preserve">information pertaining to the history of the Alamo complex and </w:t>
            </w:r>
            <w:r w:rsidRPr="000407FD">
              <w:rPr>
                <w:highlight w:val="yellow"/>
                <w:u w:val="single"/>
              </w:rPr>
              <w:t>related history</w:t>
            </w:r>
            <w:r>
              <w:rPr>
                <w:u w:val="single"/>
              </w:rPr>
              <w:t xml:space="preserve"> of this state; and</w:t>
            </w:r>
          </w:p>
          <w:p w:rsidR="000407FD" w:rsidRDefault="000407FD" w:rsidP="007D4094">
            <w:pPr>
              <w:jc w:val="both"/>
            </w:pPr>
          </w:p>
          <w:p w:rsidR="006A743C" w:rsidRDefault="007D4094" w:rsidP="007D4094">
            <w:pPr>
              <w:jc w:val="both"/>
              <w:rPr>
                <w:u w:val="single"/>
              </w:rPr>
            </w:pPr>
            <w:r>
              <w:rPr>
                <w:u w:val="single"/>
              </w:rPr>
              <w:t>(6)  promote, counsel, and provide support to governmental and private organizations that are committed to objectives similar to the objectives described by this section.</w:t>
            </w:r>
          </w:p>
          <w:p w:rsidR="00DB5467" w:rsidRPr="00B40826" w:rsidRDefault="00DB5467" w:rsidP="007D4094">
            <w:pPr>
              <w:jc w:val="both"/>
            </w:pPr>
          </w:p>
        </w:tc>
        <w:tc>
          <w:tcPr>
            <w:tcW w:w="6248" w:type="dxa"/>
          </w:tcPr>
          <w:p w:rsidR="006A743C" w:rsidRDefault="000815F2">
            <w:pPr>
              <w:jc w:val="both"/>
            </w:pPr>
            <w:r>
              <w:lastRenderedPageBreak/>
              <w:t>SECTION 2.  Chapter 31, Natural Resources Code, is amended by adding Subchapter I to read as follows:</w:t>
            </w:r>
          </w:p>
          <w:p w:rsidR="006A743C" w:rsidRPr="00DB5467" w:rsidRDefault="000815F2">
            <w:pPr>
              <w:jc w:val="both"/>
              <w:rPr>
                <w:highlight w:val="yellow"/>
              </w:rPr>
            </w:pPr>
            <w:r w:rsidRPr="00DB5467">
              <w:rPr>
                <w:highlight w:val="yellow"/>
                <w:u w:val="single"/>
              </w:rPr>
              <w:t xml:space="preserve">SUBCHAPTER I.  THE </w:t>
            </w:r>
            <w:smartTag w:uri="urn:schemas-microsoft-com:office:smarttags" w:element="place">
              <w:r w:rsidRPr="00DB5467">
                <w:rPr>
                  <w:highlight w:val="yellow"/>
                  <w:u w:val="single"/>
                </w:rPr>
                <w:t>ALAMO</w:t>
              </w:r>
            </w:smartTag>
            <w:r w:rsidRPr="00DB5467">
              <w:rPr>
                <w:highlight w:val="yellow"/>
                <w:u w:val="single"/>
              </w:rPr>
              <w:t xml:space="preserve"> COMPLEX</w:t>
            </w:r>
          </w:p>
          <w:p w:rsidR="006A743C" w:rsidRPr="00DB5467" w:rsidRDefault="000815F2">
            <w:pPr>
              <w:jc w:val="both"/>
              <w:rPr>
                <w:highlight w:val="yellow"/>
              </w:rPr>
            </w:pPr>
            <w:r w:rsidRPr="00DB5467">
              <w:rPr>
                <w:highlight w:val="yellow"/>
                <w:u w:val="single"/>
              </w:rPr>
              <w:t xml:space="preserve">Sec. 31.451.  PRESERVATION AND MAINTENANCE OF </w:t>
            </w:r>
            <w:smartTag w:uri="urn:schemas-microsoft-com:office:smarttags" w:element="place">
              <w:r w:rsidRPr="00DB5467">
                <w:rPr>
                  <w:highlight w:val="yellow"/>
                  <w:u w:val="single"/>
                </w:rPr>
                <w:t>ALAMO</w:t>
              </w:r>
            </w:smartTag>
            <w:r w:rsidRPr="00DB5467">
              <w:rPr>
                <w:highlight w:val="yellow"/>
                <w:u w:val="single"/>
              </w:rPr>
              <w:t xml:space="preserve">.  (a)  The </w:t>
            </w:r>
            <w:smartTag w:uri="urn:schemas-microsoft-com:office:smarttags" w:element="place">
              <w:r w:rsidRPr="00DB5467">
                <w:rPr>
                  <w:highlight w:val="yellow"/>
                  <w:u w:val="single"/>
                </w:rPr>
                <w:t>Alamo</w:t>
              </w:r>
            </w:smartTag>
            <w:r w:rsidRPr="00DB5467">
              <w:rPr>
                <w:highlight w:val="yellow"/>
                <w:u w:val="single"/>
              </w:rPr>
              <w:t xml:space="preserve"> complex is under the jurisdiction of the land office.  The land office is responsible for the preservation, maintenance, and restoration of the Alamo complex and its contents and the protection of the historical and architectural integrity of the exterior, interior, and grounds of the </w:t>
            </w:r>
            <w:smartTag w:uri="urn:schemas-microsoft-com:office:smarttags" w:element="place">
              <w:r w:rsidRPr="00DB5467">
                <w:rPr>
                  <w:highlight w:val="yellow"/>
                  <w:u w:val="single"/>
                </w:rPr>
                <w:t>Alamo</w:t>
              </w:r>
            </w:smartTag>
            <w:r w:rsidRPr="00DB5467">
              <w:rPr>
                <w:highlight w:val="yellow"/>
                <w:u w:val="single"/>
              </w:rPr>
              <w:t xml:space="preserve"> complex.</w:t>
            </w:r>
          </w:p>
          <w:p w:rsidR="006A743C" w:rsidRPr="00DB5467" w:rsidRDefault="000815F2">
            <w:pPr>
              <w:jc w:val="both"/>
              <w:rPr>
                <w:highlight w:val="yellow"/>
              </w:rPr>
            </w:pPr>
            <w:r w:rsidRPr="00DB5467">
              <w:rPr>
                <w:highlight w:val="yellow"/>
                <w:u w:val="single"/>
              </w:rPr>
              <w:t xml:space="preserve">(b)  Any power or duty related to the </w:t>
            </w:r>
            <w:smartTag w:uri="urn:schemas-microsoft-com:office:smarttags" w:element="place">
              <w:r w:rsidRPr="00DB5467">
                <w:rPr>
                  <w:highlight w:val="yellow"/>
                  <w:u w:val="single"/>
                </w:rPr>
                <w:t>Alamo</w:t>
              </w:r>
            </w:smartTag>
            <w:r w:rsidRPr="00DB5467">
              <w:rPr>
                <w:highlight w:val="yellow"/>
                <w:u w:val="single"/>
              </w:rPr>
              <w:t xml:space="preserve"> complex formerly vested in any other state agency or entity is vested solely in the land office.</w:t>
            </w:r>
          </w:p>
          <w:p w:rsidR="006A743C" w:rsidRPr="00DB5467" w:rsidRDefault="000815F2">
            <w:pPr>
              <w:jc w:val="both"/>
              <w:rPr>
                <w:highlight w:val="yellow"/>
              </w:rPr>
            </w:pPr>
            <w:r w:rsidRPr="00DB5467">
              <w:rPr>
                <w:highlight w:val="yellow"/>
                <w:u w:val="single"/>
              </w:rPr>
              <w:t>(c)  Notwithstanding any other law, the land office is not required to comply with state purchasing law related to requests for proposals in carrying out its duties under this subchapter.</w:t>
            </w:r>
          </w:p>
          <w:p w:rsidR="006A743C" w:rsidRPr="00DB5467" w:rsidRDefault="000815F2">
            <w:pPr>
              <w:jc w:val="both"/>
              <w:rPr>
                <w:highlight w:val="yellow"/>
              </w:rPr>
            </w:pPr>
            <w:r w:rsidRPr="00DB5467">
              <w:rPr>
                <w:highlight w:val="yellow"/>
                <w:u w:val="single"/>
              </w:rPr>
              <w:t xml:space="preserve">Sec. 31.452.  ASSISTANCE FROM STATE PRESERVATION BOARD.  The land office may consult with the State Preservation Board in the performance of duties </w:t>
            </w:r>
            <w:r w:rsidRPr="00DB5467">
              <w:rPr>
                <w:highlight w:val="yellow"/>
                <w:u w:val="single"/>
              </w:rPr>
              <w:lastRenderedPageBreak/>
              <w:t xml:space="preserve">under this subchapter.  On request of the land office, the State Preservation Board shall assist the land office with the land office's duties relating to the </w:t>
            </w:r>
            <w:smartTag w:uri="urn:schemas-microsoft-com:office:smarttags" w:element="place">
              <w:r w:rsidRPr="00DB5467">
                <w:rPr>
                  <w:highlight w:val="yellow"/>
                  <w:u w:val="single"/>
                </w:rPr>
                <w:t>Alamo</w:t>
              </w:r>
            </w:smartTag>
            <w:r w:rsidRPr="00DB5467">
              <w:rPr>
                <w:highlight w:val="yellow"/>
                <w:u w:val="single"/>
              </w:rPr>
              <w:t xml:space="preserve"> complex.</w:t>
            </w:r>
          </w:p>
          <w:p w:rsidR="006A743C" w:rsidRPr="00DB5467" w:rsidRDefault="000815F2">
            <w:pPr>
              <w:jc w:val="both"/>
              <w:rPr>
                <w:highlight w:val="yellow"/>
              </w:rPr>
            </w:pPr>
            <w:r w:rsidRPr="00DB5467">
              <w:rPr>
                <w:highlight w:val="yellow"/>
                <w:u w:val="single"/>
              </w:rPr>
              <w:t xml:space="preserve">Sec. 31.453.  AGREEMENT WITH DAUGHTERS OF THE </w:t>
            </w:r>
            <w:smartTag w:uri="urn:schemas-microsoft-com:office:smarttags" w:element="place">
              <w:smartTag w:uri="urn:schemas-microsoft-com:office:smarttags" w:element="PlaceType">
                <w:r w:rsidRPr="00DB5467">
                  <w:rPr>
                    <w:highlight w:val="yellow"/>
                    <w:u w:val="single"/>
                  </w:rPr>
                  <w:t>REPUBLIC</w:t>
                </w:r>
              </w:smartTag>
              <w:r w:rsidRPr="00DB5467">
                <w:rPr>
                  <w:highlight w:val="yellow"/>
                  <w:u w:val="single"/>
                </w:rPr>
                <w:t xml:space="preserve"> OF </w:t>
              </w:r>
              <w:smartTag w:uri="urn:schemas-microsoft-com:office:smarttags" w:element="PlaceName">
                <w:r w:rsidRPr="00DB5467">
                  <w:rPr>
                    <w:highlight w:val="yellow"/>
                    <w:u w:val="single"/>
                  </w:rPr>
                  <w:t>TEXAS</w:t>
                </w:r>
              </w:smartTag>
            </w:smartTag>
            <w:r w:rsidRPr="00DB5467">
              <w:rPr>
                <w:highlight w:val="yellow"/>
                <w:u w:val="single"/>
              </w:rPr>
              <w:t xml:space="preserve">.  (a)  The land office shall enter into an agreement with the Daughters of the </w:t>
            </w:r>
            <w:smartTag w:uri="urn:schemas-microsoft-com:office:smarttags" w:element="PlaceType">
              <w:r w:rsidRPr="00DB5467">
                <w:rPr>
                  <w:highlight w:val="yellow"/>
                  <w:u w:val="single"/>
                </w:rPr>
                <w:t>Republic</w:t>
              </w:r>
            </w:smartTag>
            <w:r w:rsidRPr="00DB5467">
              <w:rPr>
                <w:highlight w:val="yellow"/>
                <w:u w:val="single"/>
              </w:rPr>
              <w:t xml:space="preserve"> of </w:t>
            </w:r>
            <w:smartTag w:uri="urn:schemas-microsoft-com:office:smarttags" w:element="PlaceName">
              <w:r w:rsidRPr="00DB5467">
                <w:rPr>
                  <w:highlight w:val="yellow"/>
                  <w:u w:val="single"/>
                </w:rPr>
                <w:t>Texas</w:t>
              </w:r>
            </w:smartTag>
            <w:r w:rsidRPr="00DB5467">
              <w:rPr>
                <w:highlight w:val="yellow"/>
                <w:u w:val="single"/>
              </w:rPr>
              <w:t xml:space="preserve"> for the management, operation, and financial support of the </w:t>
            </w:r>
            <w:smartTag w:uri="urn:schemas-microsoft-com:office:smarttags" w:element="place">
              <w:r w:rsidRPr="00DB5467">
                <w:rPr>
                  <w:highlight w:val="yellow"/>
                  <w:u w:val="single"/>
                </w:rPr>
                <w:t>Alamo</w:t>
              </w:r>
            </w:smartTag>
            <w:r w:rsidRPr="00DB5467">
              <w:rPr>
                <w:highlight w:val="yellow"/>
                <w:u w:val="single"/>
              </w:rPr>
              <w:t xml:space="preserve"> complex.</w:t>
            </w:r>
          </w:p>
          <w:p w:rsidR="006A743C" w:rsidRPr="00DB5467" w:rsidRDefault="000815F2">
            <w:pPr>
              <w:jc w:val="both"/>
              <w:rPr>
                <w:highlight w:val="yellow"/>
              </w:rPr>
            </w:pPr>
            <w:r w:rsidRPr="00DB5467">
              <w:rPr>
                <w:highlight w:val="yellow"/>
                <w:u w:val="single"/>
              </w:rPr>
              <w:t>(b)  The agreement at a minimum must:</w:t>
            </w:r>
          </w:p>
          <w:p w:rsidR="006A743C" w:rsidRPr="00DB5467" w:rsidRDefault="000815F2">
            <w:pPr>
              <w:jc w:val="both"/>
              <w:rPr>
                <w:highlight w:val="yellow"/>
              </w:rPr>
            </w:pPr>
            <w:r w:rsidRPr="00DB5467">
              <w:rPr>
                <w:highlight w:val="yellow"/>
                <w:u w:val="single"/>
              </w:rPr>
              <w:t xml:space="preserve">(1)  detail the expectations and goals of the land office and the Daughters of the </w:t>
            </w:r>
            <w:smartTag w:uri="urn:schemas-microsoft-com:office:smarttags" w:element="place">
              <w:smartTag w:uri="urn:schemas-microsoft-com:office:smarttags" w:element="PlaceType">
                <w:r w:rsidRPr="00DB5467">
                  <w:rPr>
                    <w:highlight w:val="yellow"/>
                    <w:u w:val="single"/>
                  </w:rPr>
                  <w:t>Republic</w:t>
                </w:r>
              </w:smartTag>
              <w:r w:rsidRPr="00DB5467">
                <w:rPr>
                  <w:highlight w:val="yellow"/>
                  <w:u w:val="single"/>
                </w:rPr>
                <w:t xml:space="preserve"> of </w:t>
              </w:r>
              <w:smartTag w:uri="urn:schemas-microsoft-com:office:smarttags" w:element="PlaceName">
                <w:r w:rsidRPr="00DB5467">
                  <w:rPr>
                    <w:highlight w:val="yellow"/>
                    <w:u w:val="single"/>
                  </w:rPr>
                  <w:t>Texas</w:t>
                </w:r>
              </w:smartTag>
            </w:smartTag>
            <w:r w:rsidRPr="00DB5467">
              <w:rPr>
                <w:highlight w:val="yellow"/>
                <w:u w:val="single"/>
              </w:rPr>
              <w:t>;</w:t>
            </w:r>
          </w:p>
          <w:p w:rsidR="006A743C" w:rsidRPr="00DB5467" w:rsidRDefault="000815F2">
            <w:pPr>
              <w:jc w:val="both"/>
              <w:rPr>
                <w:highlight w:val="yellow"/>
              </w:rPr>
            </w:pPr>
            <w:r w:rsidRPr="00DB5467">
              <w:rPr>
                <w:highlight w:val="yellow"/>
                <w:u w:val="single"/>
              </w:rPr>
              <w:t xml:space="preserve">(2)  outline the management and operation of the </w:t>
            </w:r>
            <w:smartTag w:uri="urn:schemas-microsoft-com:office:smarttags" w:element="place">
              <w:r w:rsidRPr="00DB5467">
                <w:rPr>
                  <w:highlight w:val="yellow"/>
                  <w:u w:val="single"/>
                </w:rPr>
                <w:t>Alamo</w:t>
              </w:r>
            </w:smartTag>
            <w:r w:rsidRPr="00DB5467">
              <w:rPr>
                <w:highlight w:val="yellow"/>
                <w:u w:val="single"/>
              </w:rPr>
              <w:t xml:space="preserve"> complex;</w:t>
            </w:r>
          </w:p>
          <w:p w:rsidR="006A743C" w:rsidRPr="00DB5467" w:rsidRDefault="000815F2">
            <w:pPr>
              <w:jc w:val="both"/>
              <w:rPr>
                <w:highlight w:val="yellow"/>
              </w:rPr>
            </w:pPr>
            <w:r w:rsidRPr="00DB5467">
              <w:rPr>
                <w:highlight w:val="yellow"/>
                <w:u w:val="single"/>
              </w:rPr>
              <w:t>(3)  establish management standards;</w:t>
            </w:r>
          </w:p>
          <w:p w:rsidR="006A743C" w:rsidRPr="00DB5467" w:rsidRDefault="000815F2">
            <w:pPr>
              <w:jc w:val="both"/>
              <w:rPr>
                <w:highlight w:val="yellow"/>
              </w:rPr>
            </w:pPr>
            <w:r w:rsidRPr="00DB5467">
              <w:rPr>
                <w:highlight w:val="yellow"/>
                <w:u w:val="single"/>
              </w:rPr>
              <w:t>(4)  provide for oversight by the land office;</w:t>
            </w:r>
          </w:p>
          <w:p w:rsidR="006A743C" w:rsidRPr="00DB5467" w:rsidRDefault="000815F2">
            <w:pPr>
              <w:jc w:val="both"/>
              <w:rPr>
                <w:highlight w:val="yellow"/>
              </w:rPr>
            </w:pPr>
            <w:r w:rsidRPr="00DB5467">
              <w:rPr>
                <w:highlight w:val="yellow"/>
                <w:u w:val="single"/>
              </w:rPr>
              <w:t>(5)  address funding and payment for costs;</w:t>
            </w:r>
          </w:p>
          <w:p w:rsidR="006A743C" w:rsidRPr="00DB5467" w:rsidRDefault="000815F2">
            <w:pPr>
              <w:jc w:val="both"/>
              <w:rPr>
                <w:highlight w:val="yellow"/>
              </w:rPr>
            </w:pPr>
            <w:r w:rsidRPr="00DB5467">
              <w:rPr>
                <w:highlight w:val="yellow"/>
                <w:u w:val="single"/>
              </w:rPr>
              <w:t xml:space="preserve">(6)  require some </w:t>
            </w:r>
            <w:smartTag w:uri="urn:schemas-microsoft-com:office:smarttags" w:element="place">
              <w:r w:rsidRPr="00DB5467">
                <w:rPr>
                  <w:highlight w:val="yellow"/>
                  <w:u w:val="single"/>
                </w:rPr>
                <w:t>Alamo</w:t>
              </w:r>
            </w:smartTag>
            <w:r w:rsidRPr="00DB5467">
              <w:rPr>
                <w:highlight w:val="yellow"/>
                <w:u w:val="single"/>
              </w:rPr>
              <w:t xml:space="preserve"> complex employees to be land office employees;</w:t>
            </w:r>
          </w:p>
          <w:p w:rsidR="006A743C" w:rsidRPr="00DB5467" w:rsidRDefault="000815F2">
            <w:pPr>
              <w:jc w:val="both"/>
              <w:rPr>
                <w:highlight w:val="yellow"/>
              </w:rPr>
            </w:pPr>
            <w:r w:rsidRPr="00DB5467">
              <w:rPr>
                <w:highlight w:val="yellow"/>
                <w:u w:val="single"/>
              </w:rPr>
              <w:t>(7)  address equipment;</w:t>
            </w:r>
          </w:p>
          <w:p w:rsidR="006A743C" w:rsidRPr="00DB5467" w:rsidRDefault="000815F2">
            <w:pPr>
              <w:jc w:val="both"/>
              <w:rPr>
                <w:highlight w:val="yellow"/>
              </w:rPr>
            </w:pPr>
            <w:r w:rsidRPr="00DB5467">
              <w:rPr>
                <w:highlight w:val="yellow"/>
                <w:u w:val="single"/>
              </w:rPr>
              <w:t>(8)  establish insurance requirements;</w:t>
            </w:r>
          </w:p>
          <w:p w:rsidR="006A743C" w:rsidRPr="00DB5467" w:rsidRDefault="000815F2">
            <w:pPr>
              <w:jc w:val="both"/>
              <w:rPr>
                <w:highlight w:val="yellow"/>
              </w:rPr>
            </w:pPr>
            <w:r w:rsidRPr="00DB5467">
              <w:rPr>
                <w:highlight w:val="yellow"/>
                <w:u w:val="single"/>
              </w:rPr>
              <w:t>(9)  address compliance with local, state, and federal building and operation laws;</w:t>
            </w:r>
          </w:p>
          <w:p w:rsidR="006A743C" w:rsidRPr="00DB5467" w:rsidRDefault="000815F2">
            <w:pPr>
              <w:jc w:val="both"/>
              <w:rPr>
                <w:highlight w:val="yellow"/>
              </w:rPr>
            </w:pPr>
            <w:r w:rsidRPr="00DB5467">
              <w:rPr>
                <w:highlight w:val="yellow"/>
                <w:u w:val="single"/>
              </w:rPr>
              <w:t>(10)  address construction, maintenance, and repair;</w:t>
            </w:r>
          </w:p>
          <w:p w:rsidR="006A743C" w:rsidRPr="00DB5467" w:rsidRDefault="000815F2">
            <w:pPr>
              <w:jc w:val="both"/>
              <w:rPr>
                <w:highlight w:val="yellow"/>
              </w:rPr>
            </w:pPr>
            <w:r w:rsidRPr="00DB5467">
              <w:rPr>
                <w:highlight w:val="yellow"/>
                <w:u w:val="single"/>
              </w:rPr>
              <w:t>(11)  establish the term of the agreement, which may not be less than 10 years;</w:t>
            </w:r>
          </w:p>
          <w:p w:rsidR="006A743C" w:rsidRPr="00DB5467" w:rsidRDefault="000815F2">
            <w:pPr>
              <w:jc w:val="both"/>
              <w:rPr>
                <w:highlight w:val="yellow"/>
              </w:rPr>
            </w:pPr>
            <w:r w:rsidRPr="00DB5467">
              <w:rPr>
                <w:highlight w:val="yellow"/>
                <w:u w:val="single"/>
              </w:rPr>
              <w:t xml:space="preserve">(12)  require submission of financial information from the Daughters of the </w:t>
            </w:r>
            <w:smartTag w:uri="urn:schemas-microsoft-com:office:smarttags" w:element="place">
              <w:smartTag w:uri="urn:schemas-microsoft-com:office:smarttags" w:element="PlaceType">
                <w:r w:rsidRPr="00DB5467">
                  <w:rPr>
                    <w:highlight w:val="yellow"/>
                    <w:u w:val="single"/>
                  </w:rPr>
                  <w:t>Republic</w:t>
                </w:r>
              </w:smartTag>
              <w:r w:rsidRPr="00DB5467">
                <w:rPr>
                  <w:highlight w:val="yellow"/>
                  <w:u w:val="single"/>
                </w:rPr>
                <w:t xml:space="preserve"> of </w:t>
              </w:r>
              <w:smartTag w:uri="urn:schemas-microsoft-com:office:smarttags" w:element="PlaceName">
                <w:r w:rsidRPr="00DB5467">
                  <w:rPr>
                    <w:highlight w:val="yellow"/>
                    <w:u w:val="single"/>
                  </w:rPr>
                  <w:t>Texas</w:t>
                </w:r>
              </w:smartTag>
            </w:smartTag>
            <w:r w:rsidRPr="00DB5467">
              <w:rPr>
                <w:highlight w:val="yellow"/>
                <w:u w:val="single"/>
              </w:rPr>
              <w:t>, excluding chapters of the organization;</w:t>
            </w:r>
          </w:p>
          <w:p w:rsidR="006A743C" w:rsidRPr="00DB5467" w:rsidRDefault="000815F2">
            <w:pPr>
              <w:jc w:val="both"/>
              <w:rPr>
                <w:highlight w:val="yellow"/>
              </w:rPr>
            </w:pPr>
            <w:r w:rsidRPr="00DB5467">
              <w:rPr>
                <w:highlight w:val="yellow"/>
                <w:u w:val="single"/>
              </w:rPr>
              <w:t xml:space="preserve">(13)  address other activities of the Daughters of the Republic of Texas that would, as demonstrated by clear and convincing evidence, materially undermine the financial condition of the Daughters of the Republic of Texas or its duties under the </w:t>
            </w:r>
            <w:r w:rsidRPr="00DB5467">
              <w:rPr>
                <w:highlight w:val="yellow"/>
                <w:u w:val="single"/>
              </w:rPr>
              <w:lastRenderedPageBreak/>
              <w:t>agreement;</w:t>
            </w:r>
          </w:p>
          <w:p w:rsidR="006A743C" w:rsidRPr="00DB5467" w:rsidRDefault="000815F2">
            <w:pPr>
              <w:jc w:val="both"/>
              <w:rPr>
                <w:highlight w:val="yellow"/>
              </w:rPr>
            </w:pPr>
            <w:r w:rsidRPr="00DB5467">
              <w:rPr>
                <w:highlight w:val="yellow"/>
                <w:u w:val="single"/>
              </w:rPr>
              <w:t xml:space="preserve">(14)  address ownership by this state of the </w:t>
            </w:r>
            <w:smartTag w:uri="urn:schemas-microsoft-com:office:smarttags" w:element="place">
              <w:r w:rsidRPr="00DB5467">
                <w:rPr>
                  <w:highlight w:val="yellow"/>
                  <w:u w:val="single"/>
                </w:rPr>
                <w:t>Alamo</w:t>
              </w:r>
            </w:smartTag>
            <w:r w:rsidRPr="00DB5467">
              <w:rPr>
                <w:highlight w:val="yellow"/>
                <w:u w:val="single"/>
              </w:rPr>
              <w:t xml:space="preserve"> complex and its contents;</w:t>
            </w:r>
          </w:p>
          <w:p w:rsidR="006A743C" w:rsidRPr="00DB5467" w:rsidRDefault="000815F2">
            <w:pPr>
              <w:jc w:val="both"/>
              <w:rPr>
                <w:highlight w:val="yellow"/>
              </w:rPr>
            </w:pPr>
            <w:r w:rsidRPr="00DB5467">
              <w:rPr>
                <w:highlight w:val="yellow"/>
                <w:u w:val="single"/>
              </w:rPr>
              <w:t>(15)  include a dispute resolution process;</w:t>
            </w:r>
          </w:p>
          <w:p w:rsidR="006A743C" w:rsidRPr="00DB5467" w:rsidRDefault="000815F2">
            <w:pPr>
              <w:jc w:val="both"/>
              <w:rPr>
                <w:highlight w:val="yellow"/>
              </w:rPr>
            </w:pPr>
            <w:r w:rsidRPr="00DB5467">
              <w:rPr>
                <w:highlight w:val="yellow"/>
                <w:u w:val="single"/>
              </w:rPr>
              <w:t>(16)  provide that the laws of this state govern the agreement; and</w:t>
            </w:r>
          </w:p>
          <w:p w:rsidR="006A743C" w:rsidRPr="00DB5467" w:rsidRDefault="000815F2">
            <w:pPr>
              <w:jc w:val="both"/>
              <w:rPr>
                <w:highlight w:val="yellow"/>
              </w:rPr>
            </w:pPr>
            <w:r w:rsidRPr="00DB5467">
              <w:rPr>
                <w:highlight w:val="yellow"/>
                <w:u w:val="single"/>
              </w:rPr>
              <w:t>(17)  include notice requirements.</w:t>
            </w:r>
          </w:p>
          <w:p w:rsidR="006A743C" w:rsidRPr="00DB5467" w:rsidRDefault="000815F2">
            <w:pPr>
              <w:jc w:val="both"/>
              <w:rPr>
                <w:highlight w:val="yellow"/>
              </w:rPr>
            </w:pPr>
            <w:r w:rsidRPr="00DB5467">
              <w:rPr>
                <w:highlight w:val="yellow"/>
                <w:u w:val="single"/>
              </w:rPr>
              <w:t>(c)  The land office may enter into the agreement required by this section only if the Daughters of the Republic of Texas is a properly formed nonprofit corporation in this state in accordance with Section 2.008, Business Organizations Code, and is exempt from income taxation under Section 501(c)(3), Internal Revenue Code.</w:t>
            </w:r>
          </w:p>
          <w:p w:rsidR="006A743C" w:rsidRPr="00DB5467" w:rsidRDefault="000815F2">
            <w:pPr>
              <w:jc w:val="both"/>
              <w:rPr>
                <w:highlight w:val="yellow"/>
              </w:rPr>
            </w:pPr>
            <w:r w:rsidRPr="00DB5467">
              <w:rPr>
                <w:highlight w:val="yellow"/>
                <w:u w:val="single"/>
              </w:rPr>
              <w:t>(d)  All property received by the Daughters of the Republic of Texas in its capacity as custodian or trustee of the Alamo for the benefit of the Alamo and listed on the organization's balance sheet is subject to the requirements of this chapter and the agreement required by this section.</w:t>
            </w:r>
          </w:p>
          <w:p w:rsidR="006A743C" w:rsidRPr="00DB5467" w:rsidRDefault="000815F2">
            <w:pPr>
              <w:jc w:val="both"/>
              <w:rPr>
                <w:highlight w:val="yellow"/>
              </w:rPr>
            </w:pPr>
            <w:r w:rsidRPr="00DB5467">
              <w:rPr>
                <w:highlight w:val="yellow"/>
                <w:u w:val="single"/>
              </w:rPr>
              <w:t xml:space="preserve">Sec. 31.454.  THE </w:t>
            </w:r>
            <w:smartTag w:uri="urn:schemas-microsoft-com:office:smarttags" w:element="place">
              <w:r w:rsidRPr="00DB5467">
                <w:rPr>
                  <w:highlight w:val="yellow"/>
                  <w:u w:val="single"/>
                </w:rPr>
                <w:t>ALAMO</w:t>
              </w:r>
            </w:smartTag>
            <w:r w:rsidRPr="00DB5467">
              <w:rPr>
                <w:highlight w:val="yellow"/>
                <w:u w:val="single"/>
              </w:rPr>
              <w:t xml:space="preserve"> COMPLEX ACCOUNT.  (a)  The </w:t>
            </w:r>
            <w:smartTag w:uri="urn:schemas-microsoft-com:office:smarttags" w:element="place">
              <w:r w:rsidRPr="00DB5467">
                <w:rPr>
                  <w:highlight w:val="yellow"/>
                  <w:u w:val="single"/>
                </w:rPr>
                <w:t>Alamo</w:t>
              </w:r>
            </w:smartTag>
            <w:r w:rsidRPr="00DB5467">
              <w:rPr>
                <w:highlight w:val="yellow"/>
                <w:u w:val="single"/>
              </w:rPr>
              <w:t xml:space="preserve"> complex account is a separate account in the general revenue fund.</w:t>
            </w:r>
          </w:p>
          <w:p w:rsidR="006A743C" w:rsidRPr="00DB5467" w:rsidRDefault="000815F2">
            <w:pPr>
              <w:jc w:val="both"/>
              <w:rPr>
                <w:highlight w:val="yellow"/>
              </w:rPr>
            </w:pPr>
            <w:r w:rsidRPr="00DB5467">
              <w:rPr>
                <w:highlight w:val="yellow"/>
                <w:u w:val="single"/>
              </w:rPr>
              <w:t>(b)  The account consists of:</w:t>
            </w:r>
          </w:p>
          <w:p w:rsidR="006A743C" w:rsidRPr="00DB5467" w:rsidRDefault="000815F2">
            <w:pPr>
              <w:jc w:val="both"/>
              <w:rPr>
                <w:highlight w:val="yellow"/>
              </w:rPr>
            </w:pPr>
            <w:r w:rsidRPr="00DB5467">
              <w:rPr>
                <w:highlight w:val="yellow"/>
                <w:u w:val="single"/>
              </w:rPr>
              <w:t>(1)  transfers made to the account;</w:t>
            </w:r>
          </w:p>
          <w:p w:rsidR="006A743C" w:rsidRPr="00DB5467" w:rsidRDefault="000815F2">
            <w:pPr>
              <w:jc w:val="both"/>
              <w:rPr>
                <w:highlight w:val="yellow"/>
              </w:rPr>
            </w:pPr>
            <w:r w:rsidRPr="00DB5467">
              <w:rPr>
                <w:highlight w:val="yellow"/>
                <w:u w:val="single"/>
              </w:rPr>
              <w:t xml:space="preserve">(2)  fees and other revenue from operation of the </w:t>
            </w:r>
            <w:smartTag w:uri="urn:schemas-microsoft-com:office:smarttags" w:element="place">
              <w:r w:rsidRPr="00DB5467">
                <w:rPr>
                  <w:highlight w:val="yellow"/>
                  <w:u w:val="single"/>
                </w:rPr>
                <w:t>Alamo</w:t>
              </w:r>
            </w:smartTag>
            <w:r w:rsidRPr="00DB5467">
              <w:rPr>
                <w:highlight w:val="yellow"/>
                <w:u w:val="single"/>
              </w:rPr>
              <w:t xml:space="preserve"> complex;</w:t>
            </w:r>
          </w:p>
          <w:p w:rsidR="006A743C" w:rsidRPr="00DB5467" w:rsidRDefault="000815F2">
            <w:pPr>
              <w:jc w:val="both"/>
              <w:rPr>
                <w:highlight w:val="yellow"/>
              </w:rPr>
            </w:pPr>
            <w:r w:rsidRPr="00DB5467">
              <w:rPr>
                <w:highlight w:val="yellow"/>
                <w:u w:val="single"/>
              </w:rPr>
              <w:t xml:space="preserve">(3)  grants and donations from any source designated for the benefit of the </w:t>
            </w:r>
            <w:smartTag w:uri="urn:schemas-microsoft-com:office:smarttags" w:element="place">
              <w:r w:rsidRPr="00DB5467">
                <w:rPr>
                  <w:highlight w:val="yellow"/>
                  <w:u w:val="single"/>
                </w:rPr>
                <w:t>Alamo</w:t>
              </w:r>
            </w:smartTag>
            <w:r w:rsidRPr="00DB5467">
              <w:rPr>
                <w:highlight w:val="yellow"/>
                <w:u w:val="single"/>
              </w:rPr>
              <w:t xml:space="preserve"> complex; and</w:t>
            </w:r>
          </w:p>
          <w:p w:rsidR="006A743C" w:rsidRPr="00DB5467" w:rsidRDefault="000815F2">
            <w:pPr>
              <w:jc w:val="both"/>
              <w:rPr>
                <w:highlight w:val="yellow"/>
              </w:rPr>
            </w:pPr>
            <w:r w:rsidRPr="00DB5467">
              <w:rPr>
                <w:highlight w:val="yellow"/>
                <w:u w:val="single"/>
              </w:rPr>
              <w:t>(4)  income earned on investments of money in the account.</w:t>
            </w:r>
          </w:p>
          <w:p w:rsidR="006A743C" w:rsidRPr="00DB5467" w:rsidRDefault="000815F2">
            <w:pPr>
              <w:jc w:val="both"/>
              <w:rPr>
                <w:highlight w:val="yellow"/>
              </w:rPr>
            </w:pPr>
            <w:r w:rsidRPr="00DB5467">
              <w:rPr>
                <w:highlight w:val="yellow"/>
                <w:u w:val="single"/>
              </w:rPr>
              <w:t xml:space="preserve">(c)  Appropriations to the land office for the preservation, operation, or maintenance of the </w:t>
            </w:r>
            <w:smartTag w:uri="urn:schemas-microsoft-com:office:smarttags" w:element="place">
              <w:r w:rsidRPr="00DB5467">
                <w:rPr>
                  <w:highlight w:val="yellow"/>
                  <w:u w:val="single"/>
                </w:rPr>
                <w:t>Alamo</w:t>
              </w:r>
            </w:smartTag>
            <w:r w:rsidRPr="00DB5467">
              <w:rPr>
                <w:highlight w:val="yellow"/>
                <w:u w:val="single"/>
              </w:rPr>
              <w:t xml:space="preserve"> complex shall be deposited to the credit of the account.</w:t>
            </w:r>
          </w:p>
          <w:p w:rsidR="006A743C" w:rsidRPr="00DB5467" w:rsidRDefault="000815F2">
            <w:pPr>
              <w:jc w:val="both"/>
              <w:rPr>
                <w:highlight w:val="yellow"/>
              </w:rPr>
            </w:pPr>
            <w:r w:rsidRPr="00DB5467">
              <w:rPr>
                <w:highlight w:val="yellow"/>
                <w:u w:val="single"/>
              </w:rPr>
              <w:t xml:space="preserve">(d)  The land office may use money in the account only to </w:t>
            </w:r>
            <w:r w:rsidRPr="00DB5467">
              <w:rPr>
                <w:highlight w:val="yellow"/>
                <w:u w:val="single"/>
              </w:rPr>
              <w:lastRenderedPageBreak/>
              <w:t>administer this subchapter, including to support the preservation, repair, renovation, improvement, expansion, equipping, operation, or maintenance of the Alamo complex or to acquire a historical item appropriate to the Alamo complex.</w:t>
            </w:r>
          </w:p>
          <w:p w:rsidR="006A743C" w:rsidRPr="00DB5467" w:rsidRDefault="000815F2">
            <w:pPr>
              <w:jc w:val="both"/>
              <w:rPr>
                <w:highlight w:val="yellow"/>
              </w:rPr>
            </w:pPr>
            <w:r w:rsidRPr="00DB5467">
              <w:rPr>
                <w:highlight w:val="yellow"/>
                <w:u w:val="single"/>
              </w:rPr>
              <w:t>(e)  Any money in the account not used in a fiscal year remains in the account.  The account is exempt from the application of Section 403.095, Government Code.</w:t>
            </w:r>
          </w:p>
          <w:p w:rsidR="006A743C" w:rsidRDefault="000815F2">
            <w:pPr>
              <w:jc w:val="both"/>
              <w:rPr>
                <w:u w:val="single"/>
              </w:rPr>
            </w:pPr>
            <w:r w:rsidRPr="00DB5467">
              <w:rPr>
                <w:highlight w:val="yellow"/>
                <w:u w:val="single"/>
              </w:rPr>
              <w:t xml:space="preserve">Sec. 31.455.  GRANTS; DONATIONS.  The land office may accept a grant or donation for any program or purpose of the </w:t>
            </w:r>
            <w:smartTag w:uri="urn:schemas-microsoft-com:office:smarttags" w:element="place">
              <w:r w:rsidRPr="00DB5467">
                <w:rPr>
                  <w:highlight w:val="yellow"/>
                  <w:u w:val="single"/>
                </w:rPr>
                <w:t>Alamo</w:t>
              </w:r>
            </w:smartTag>
            <w:r w:rsidRPr="00DB5467">
              <w:rPr>
                <w:highlight w:val="yellow"/>
                <w:u w:val="single"/>
              </w:rPr>
              <w:t xml:space="preserve"> complex and use the funds in accordance with Section 31.454.</w:t>
            </w:r>
          </w:p>
          <w:p w:rsidR="00DB5467" w:rsidRDefault="000815F2">
            <w:pPr>
              <w:jc w:val="both"/>
              <w:rPr>
                <w:u w:val="single"/>
              </w:rPr>
            </w:pPr>
            <w:r>
              <w:rPr>
                <w:u w:val="single"/>
              </w:rPr>
              <w:t xml:space="preserve">Sec. 31.456.  </w:t>
            </w:r>
            <w:smartTag w:uri="urn:schemas-microsoft-com:office:smarttags" w:element="place">
              <w:r>
                <w:rPr>
                  <w:u w:val="single"/>
                </w:rPr>
                <w:t>ALAMO</w:t>
              </w:r>
            </w:smartTag>
            <w:r>
              <w:rPr>
                <w:u w:val="single"/>
              </w:rPr>
              <w:t xml:space="preserve"> PRESERVATION ADVISORY BOARD.  </w:t>
            </w:r>
          </w:p>
          <w:p w:rsidR="006A31B5" w:rsidRDefault="006A31B5">
            <w:pPr>
              <w:jc w:val="both"/>
              <w:rPr>
                <w:u w:val="single"/>
              </w:rPr>
            </w:pPr>
          </w:p>
          <w:p w:rsidR="006A31B5" w:rsidRDefault="006A31B5">
            <w:pPr>
              <w:jc w:val="both"/>
              <w:rPr>
                <w:u w:val="single"/>
              </w:rPr>
            </w:pPr>
          </w:p>
          <w:p w:rsidR="003220B0" w:rsidRDefault="003220B0" w:rsidP="003220B0">
            <w:pPr>
              <w:jc w:val="both"/>
            </w:pPr>
            <w:r>
              <w:rPr>
                <w:u w:val="single"/>
              </w:rPr>
              <w:t>(b)  The advisory board is composed of:</w:t>
            </w:r>
          </w:p>
          <w:p w:rsidR="003220B0" w:rsidRPr="00B40826" w:rsidRDefault="003220B0" w:rsidP="003220B0">
            <w:pPr>
              <w:jc w:val="both"/>
              <w:rPr>
                <w:highlight w:val="yellow"/>
              </w:rPr>
            </w:pPr>
            <w:r w:rsidRPr="00B40826">
              <w:rPr>
                <w:highlight w:val="yellow"/>
                <w:u w:val="single"/>
              </w:rPr>
              <w:t>(1)  a designee appointed by the governor;</w:t>
            </w:r>
          </w:p>
          <w:p w:rsidR="003220B0" w:rsidRPr="00B40826" w:rsidRDefault="003220B0" w:rsidP="003220B0">
            <w:pPr>
              <w:jc w:val="both"/>
              <w:rPr>
                <w:highlight w:val="yellow"/>
              </w:rPr>
            </w:pPr>
            <w:r w:rsidRPr="006A31B5">
              <w:rPr>
                <w:u w:val="single"/>
              </w:rPr>
              <w:t xml:space="preserve">(2)  the president of the </w:t>
            </w:r>
            <w:r w:rsidRPr="00B40826">
              <w:rPr>
                <w:highlight w:val="yellow"/>
                <w:u w:val="single"/>
              </w:rPr>
              <w:t xml:space="preserve">Daughters of the </w:t>
            </w:r>
            <w:smartTag w:uri="urn:schemas-microsoft-com:office:smarttags" w:element="place">
              <w:smartTag w:uri="urn:schemas-microsoft-com:office:smarttags" w:element="PlaceType">
                <w:r w:rsidRPr="00B40826">
                  <w:rPr>
                    <w:highlight w:val="yellow"/>
                    <w:u w:val="single"/>
                  </w:rPr>
                  <w:t>Republic</w:t>
                </w:r>
              </w:smartTag>
              <w:r w:rsidRPr="00B40826">
                <w:rPr>
                  <w:highlight w:val="yellow"/>
                  <w:u w:val="single"/>
                </w:rPr>
                <w:t xml:space="preserve"> of </w:t>
              </w:r>
              <w:smartTag w:uri="urn:schemas-microsoft-com:office:smarttags" w:element="PlaceName">
                <w:r w:rsidRPr="00B40826">
                  <w:rPr>
                    <w:highlight w:val="yellow"/>
                    <w:u w:val="single"/>
                  </w:rPr>
                  <w:t>Texas</w:t>
                </w:r>
              </w:smartTag>
            </w:smartTag>
            <w:r w:rsidRPr="00B40826">
              <w:rPr>
                <w:highlight w:val="yellow"/>
                <w:u w:val="single"/>
              </w:rPr>
              <w:t>;</w:t>
            </w:r>
          </w:p>
          <w:p w:rsidR="003220B0" w:rsidRDefault="003220B0" w:rsidP="003220B0">
            <w:pPr>
              <w:jc w:val="both"/>
              <w:rPr>
                <w:highlight w:val="yellow"/>
                <w:u w:val="single"/>
              </w:rPr>
            </w:pPr>
            <w:r w:rsidRPr="006A31B5">
              <w:rPr>
                <w:u w:val="single"/>
              </w:rPr>
              <w:t xml:space="preserve">(3)  the current Alamo chairman of the </w:t>
            </w:r>
            <w:r w:rsidRPr="00B40826">
              <w:rPr>
                <w:highlight w:val="yellow"/>
                <w:u w:val="single"/>
              </w:rPr>
              <w:t xml:space="preserve">Daughters of the </w:t>
            </w:r>
            <w:smartTag w:uri="urn:schemas-microsoft-com:office:smarttags" w:element="place">
              <w:smartTag w:uri="urn:schemas-microsoft-com:office:smarttags" w:element="PlaceType">
                <w:r w:rsidRPr="00B40826">
                  <w:rPr>
                    <w:highlight w:val="yellow"/>
                    <w:u w:val="single"/>
                  </w:rPr>
                  <w:t>Republic</w:t>
                </w:r>
              </w:smartTag>
              <w:r w:rsidRPr="00B40826">
                <w:rPr>
                  <w:highlight w:val="yellow"/>
                  <w:u w:val="single"/>
                </w:rPr>
                <w:t xml:space="preserve"> of </w:t>
              </w:r>
              <w:smartTag w:uri="urn:schemas-microsoft-com:office:smarttags" w:element="PlaceName">
                <w:r w:rsidRPr="00B40826">
                  <w:rPr>
                    <w:highlight w:val="yellow"/>
                    <w:u w:val="single"/>
                  </w:rPr>
                  <w:t>Texas</w:t>
                </w:r>
              </w:smartTag>
            </w:smartTag>
            <w:r w:rsidRPr="00B40826">
              <w:rPr>
                <w:highlight w:val="yellow"/>
                <w:u w:val="single"/>
              </w:rPr>
              <w:t>;</w:t>
            </w:r>
          </w:p>
          <w:p w:rsidR="003220B0" w:rsidRDefault="003220B0" w:rsidP="003220B0">
            <w:pPr>
              <w:jc w:val="both"/>
              <w:rPr>
                <w:highlight w:val="yellow"/>
                <w:u w:val="single"/>
              </w:rPr>
            </w:pPr>
            <w:r w:rsidRPr="00915378">
              <w:rPr>
                <w:u w:val="single"/>
              </w:rPr>
              <w:t xml:space="preserve">(4)  the immediate past Alamo </w:t>
            </w:r>
            <w:r w:rsidRPr="00896345">
              <w:rPr>
                <w:highlight w:val="yellow"/>
                <w:u w:val="single"/>
              </w:rPr>
              <w:t>chairman of the</w:t>
            </w:r>
            <w:r w:rsidRPr="00915378">
              <w:rPr>
                <w:u w:val="single"/>
              </w:rPr>
              <w:t xml:space="preserve"> </w:t>
            </w:r>
            <w:r w:rsidRPr="00B40826">
              <w:rPr>
                <w:highlight w:val="yellow"/>
                <w:u w:val="single"/>
              </w:rPr>
              <w:t xml:space="preserve">Daughters of the </w:t>
            </w:r>
            <w:smartTag w:uri="urn:schemas-microsoft-com:office:smarttags" w:element="place">
              <w:smartTag w:uri="urn:schemas-microsoft-com:office:smarttags" w:element="PlaceType">
                <w:r w:rsidRPr="00B40826">
                  <w:rPr>
                    <w:highlight w:val="yellow"/>
                    <w:u w:val="single"/>
                  </w:rPr>
                  <w:t>Republic</w:t>
                </w:r>
              </w:smartTag>
              <w:r w:rsidRPr="00B40826">
                <w:rPr>
                  <w:highlight w:val="yellow"/>
                  <w:u w:val="single"/>
                </w:rPr>
                <w:t xml:space="preserve"> of </w:t>
              </w:r>
              <w:smartTag w:uri="urn:schemas-microsoft-com:office:smarttags" w:element="PlaceName">
                <w:r w:rsidRPr="00B40826">
                  <w:rPr>
                    <w:highlight w:val="yellow"/>
                    <w:u w:val="single"/>
                  </w:rPr>
                  <w:t>Texas</w:t>
                </w:r>
              </w:smartTag>
            </w:smartTag>
            <w:r w:rsidRPr="00B40826">
              <w:rPr>
                <w:highlight w:val="yellow"/>
                <w:u w:val="single"/>
              </w:rPr>
              <w:t>;</w:t>
            </w:r>
          </w:p>
          <w:p w:rsidR="000716C9" w:rsidRPr="00B40826" w:rsidRDefault="000716C9" w:rsidP="003220B0">
            <w:pPr>
              <w:jc w:val="both"/>
              <w:rPr>
                <w:highlight w:val="yellow"/>
              </w:rPr>
            </w:pPr>
          </w:p>
          <w:p w:rsidR="003220B0" w:rsidRDefault="003220B0" w:rsidP="003220B0">
            <w:pPr>
              <w:jc w:val="both"/>
              <w:rPr>
                <w:u w:val="single"/>
              </w:rPr>
            </w:pPr>
            <w:r w:rsidRPr="00510C9F">
              <w:rPr>
                <w:u w:val="single"/>
              </w:rPr>
              <w:t xml:space="preserve">(5)  the </w:t>
            </w:r>
            <w:smartTag w:uri="urn:schemas-microsoft-com:office:smarttags" w:element="place">
              <w:r w:rsidRPr="00510C9F">
                <w:rPr>
                  <w:u w:val="single"/>
                </w:rPr>
                <w:t>Alamo</w:t>
              </w:r>
            </w:smartTag>
            <w:r w:rsidRPr="00510C9F">
              <w:rPr>
                <w:u w:val="single"/>
              </w:rPr>
              <w:t xml:space="preserve"> curator;</w:t>
            </w:r>
          </w:p>
          <w:p w:rsidR="000716C9" w:rsidRDefault="000716C9" w:rsidP="003220B0">
            <w:pPr>
              <w:jc w:val="both"/>
            </w:pPr>
          </w:p>
          <w:p w:rsidR="003220B0" w:rsidRDefault="003220B0" w:rsidP="003220B0">
            <w:pPr>
              <w:jc w:val="both"/>
            </w:pPr>
            <w:r>
              <w:rPr>
                <w:u w:val="single"/>
              </w:rPr>
              <w:t xml:space="preserve">(6)  one representative of the </w:t>
            </w:r>
            <w:smartTag w:uri="urn:schemas-microsoft-com:office:smarttags" w:element="State">
              <w:smartTag w:uri="urn:schemas-microsoft-com:office:smarttags" w:element="place">
                <w:r>
                  <w:rPr>
                    <w:u w:val="single"/>
                  </w:rPr>
                  <w:t>Texas</w:t>
                </w:r>
              </w:smartTag>
            </w:smartTag>
            <w:r>
              <w:rPr>
                <w:u w:val="single"/>
              </w:rPr>
              <w:t xml:space="preserve"> Historical Commission;</w:t>
            </w:r>
          </w:p>
          <w:p w:rsidR="003220B0" w:rsidRDefault="003220B0" w:rsidP="003220B0">
            <w:pPr>
              <w:jc w:val="both"/>
            </w:pPr>
            <w:r w:rsidRPr="000716C9">
              <w:rPr>
                <w:u w:val="single"/>
              </w:rPr>
              <w:t xml:space="preserve">(7)  one representative of the </w:t>
            </w:r>
            <w:r w:rsidRPr="00B40826">
              <w:rPr>
                <w:highlight w:val="yellow"/>
                <w:u w:val="single"/>
              </w:rPr>
              <w:t>land office;</w:t>
            </w:r>
          </w:p>
          <w:p w:rsidR="003220B0" w:rsidRDefault="003220B0" w:rsidP="003220B0">
            <w:pPr>
              <w:jc w:val="both"/>
            </w:pPr>
            <w:r>
              <w:rPr>
                <w:u w:val="single"/>
              </w:rPr>
              <w:t xml:space="preserve">(8)  the president of the </w:t>
            </w:r>
            <w:smartTag w:uri="urn:schemas-microsoft-com:office:smarttags" w:element="place">
              <w:smartTag w:uri="urn:schemas-microsoft-com:office:smarttags" w:element="PlaceName">
                <w:r>
                  <w:rPr>
                    <w:u w:val="single"/>
                  </w:rPr>
                  <w:t>Bexar</w:t>
                </w:r>
              </w:smartTag>
              <w:r>
                <w:rPr>
                  <w:u w:val="single"/>
                </w:rPr>
                <w:t xml:space="preserve"> </w:t>
              </w:r>
              <w:smartTag w:uri="urn:schemas-microsoft-com:office:smarttags" w:element="PlaceType">
                <w:r>
                  <w:rPr>
                    <w:u w:val="single"/>
                  </w:rPr>
                  <w:t>County</w:t>
                </w:r>
              </w:smartTag>
            </w:smartTag>
            <w:r>
              <w:rPr>
                <w:u w:val="single"/>
              </w:rPr>
              <w:t xml:space="preserve"> Historical </w:t>
            </w:r>
            <w:r w:rsidRPr="00896345">
              <w:rPr>
                <w:highlight w:val="yellow"/>
                <w:u w:val="single"/>
              </w:rPr>
              <w:t>Commission</w:t>
            </w:r>
            <w:r>
              <w:rPr>
                <w:u w:val="single"/>
              </w:rPr>
              <w:t>; and</w:t>
            </w:r>
          </w:p>
          <w:p w:rsidR="00DB5467" w:rsidRPr="00B40826" w:rsidRDefault="003220B0" w:rsidP="003220B0">
            <w:pPr>
              <w:jc w:val="both"/>
            </w:pPr>
            <w:r>
              <w:rPr>
                <w:u w:val="single"/>
              </w:rPr>
              <w:t xml:space="preserve">(9)  one representative </w:t>
            </w:r>
            <w:r w:rsidRPr="00B40826">
              <w:rPr>
                <w:highlight w:val="yellow"/>
                <w:u w:val="single"/>
              </w:rPr>
              <w:t>who serves as a member of</w:t>
            </w:r>
            <w:r>
              <w:rPr>
                <w:u w:val="single"/>
              </w:rPr>
              <w:t xml:space="preserve"> the City of </w:t>
            </w:r>
            <w:smartTag w:uri="urn:schemas-microsoft-com:office:smarttags" w:element="City">
              <w:smartTag w:uri="urn:schemas-microsoft-com:office:smarttags" w:element="place">
                <w:r>
                  <w:rPr>
                    <w:u w:val="single"/>
                  </w:rPr>
                  <w:t>San Antonio Office</w:t>
                </w:r>
              </w:smartTag>
            </w:smartTag>
            <w:r>
              <w:rPr>
                <w:u w:val="single"/>
              </w:rPr>
              <w:t xml:space="preserve"> of Historic Preservation.</w:t>
            </w:r>
          </w:p>
          <w:p w:rsidR="003220B0" w:rsidRPr="00B40826" w:rsidRDefault="003220B0" w:rsidP="003220B0">
            <w:pPr>
              <w:jc w:val="both"/>
              <w:rPr>
                <w:highlight w:val="yellow"/>
              </w:rPr>
            </w:pPr>
            <w:r w:rsidRPr="00B40826">
              <w:rPr>
                <w:highlight w:val="yellow"/>
                <w:u w:val="single"/>
              </w:rPr>
              <w:lastRenderedPageBreak/>
              <w:t>(d)  The representative of the land office serves as a nonvoting ex officio member.</w:t>
            </w:r>
          </w:p>
          <w:p w:rsidR="00DB5467" w:rsidRDefault="003220B0" w:rsidP="003220B0">
            <w:pPr>
              <w:jc w:val="both"/>
              <w:rPr>
                <w:u w:val="single"/>
              </w:rPr>
            </w:pPr>
            <w:r w:rsidRPr="00510C9F">
              <w:rPr>
                <w:u w:val="single"/>
              </w:rPr>
              <w:t xml:space="preserve">(e)  Subject to approval by the </w:t>
            </w:r>
            <w:r w:rsidRPr="00525199">
              <w:rPr>
                <w:highlight w:val="yellow"/>
                <w:u w:val="single"/>
              </w:rPr>
              <w:t xml:space="preserve">advisory board, membership </w:t>
            </w:r>
            <w:r w:rsidRPr="00B40826">
              <w:rPr>
                <w:highlight w:val="yellow"/>
                <w:u w:val="single"/>
              </w:rPr>
              <w:t>may be open to</w:t>
            </w:r>
            <w:r w:rsidRPr="00510C9F">
              <w:rPr>
                <w:u w:val="single"/>
              </w:rPr>
              <w:t xml:space="preserve"> individuals </w:t>
            </w:r>
            <w:r w:rsidRPr="00525199">
              <w:rPr>
                <w:highlight w:val="yellow"/>
                <w:u w:val="single"/>
              </w:rPr>
              <w:t>and institutions</w:t>
            </w:r>
            <w:r w:rsidRPr="00510C9F">
              <w:rPr>
                <w:u w:val="single"/>
              </w:rPr>
              <w:t xml:space="preserve"> interested in the purposes </w:t>
            </w:r>
            <w:r w:rsidRPr="00525199">
              <w:rPr>
                <w:u w:val="single"/>
              </w:rPr>
              <w:t>for which</w:t>
            </w:r>
            <w:r w:rsidRPr="00510C9F">
              <w:rPr>
                <w:u w:val="single"/>
              </w:rPr>
              <w:t xml:space="preserve"> the advisory board </w:t>
            </w:r>
            <w:r w:rsidRPr="00B40826">
              <w:rPr>
                <w:highlight w:val="yellow"/>
                <w:u w:val="single"/>
              </w:rPr>
              <w:t>was formed.</w:t>
            </w:r>
          </w:p>
          <w:p w:rsidR="00DB5467" w:rsidRDefault="00DB5467">
            <w:pPr>
              <w:jc w:val="both"/>
              <w:rPr>
                <w:u w:val="single"/>
              </w:rPr>
            </w:pPr>
          </w:p>
          <w:p w:rsidR="00DB5467" w:rsidRDefault="006A31B5">
            <w:pPr>
              <w:jc w:val="both"/>
              <w:rPr>
                <w:u w:val="single"/>
              </w:rPr>
            </w:pPr>
            <w:r w:rsidRPr="006A31B5">
              <w:rPr>
                <w:u w:val="single"/>
              </w:rPr>
              <w:t xml:space="preserve">(c)  The </w:t>
            </w:r>
            <w:r w:rsidRPr="00896345">
              <w:rPr>
                <w:u w:val="single"/>
              </w:rPr>
              <w:t xml:space="preserve">president of the </w:t>
            </w:r>
            <w:r w:rsidRPr="006A31B5">
              <w:rPr>
                <w:highlight w:val="yellow"/>
                <w:u w:val="single"/>
              </w:rPr>
              <w:t>Daughters of the Republic of Texas</w:t>
            </w:r>
            <w:r w:rsidRPr="006A31B5">
              <w:rPr>
                <w:u w:val="single"/>
              </w:rPr>
              <w:t xml:space="preserve"> serves as presiding officer of the advisory board.</w:t>
            </w:r>
          </w:p>
          <w:p w:rsidR="00DB5467" w:rsidRDefault="00DB5467">
            <w:pPr>
              <w:jc w:val="both"/>
              <w:rPr>
                <w:u w:val="single"/>
              </w:rPr>
            </w:pPr>
          </w:p>
          <w:p w:rsidR="00DB5467" w:rsidRDefault="00DB5467">
            <w:pPr>
              <w:jc w:val="both"/>
              <w:rPr>
                <w:u w:val="single"/>
              </w:rPr>
            </w:pPr>
          </w:p>
          <w:p w:rsidR="00DB5467" w:rsidRDefault="00DB5467">
            <w:pPr>
              <w:jc w:val="both"/>
              <w:rPr>
                <w:u w:val="single"/>
              </w:rPr>
            </w:pPr>
          </w:p>
          <w:p w:rsidR="00DB5467" w:rsidRDefault="00DB5467">
            <w:pPr>
              <w:jc w:val="both"/>
              <w:rPr>
                <w:u w:val="single"/>
              </w:rPr>
            </w:pPr>
          </w:p>
          <w:p w:rsidR="00DB5467" w:rsidRDefault="00DB5467">
            <w:pPr>
              <w:jc w:val="both"/>
              <w:rPr>
                <w:u w:val="single"/>
              </w:rPr>
            </w:pPr>
          </w:p>
          <w:p w:rsidR="00DB5467" w:rsidRDefault="00DB5467">
            <w:pPr>
              <w:jc w:val="both"/>
              <w:rPr>
                <w:u w:val="single"/>
              </w:rPr>
            </w:pPr>
          </w:p>
          <w:p w:rsidR="00DB5467" w:rsidRDefault="00DB5467">
            <w:pPr>
              <w:jc w:val="both"/>
              <w:rPr>
                <w:u w:val="single"/>
              </w:rPr>
            </w:pPr>
          </w:p>
          <w:p w:rsidR="006A743C" w:rsidRDefault="000815F2">
            <w:pPr>
              <w:jc w:val="both"/>
            </w:pPr>
            <w:r>
              <w:rPr>
                <w:u w:val="single"/>
              </w:rPr>
              <w:t xml:space="preserve">(a)  </w:t>
            </w:r>
            <w:r w:rsidRPr="000407FD">
              <w:rPr>
                <w:highlight w:val="yellow"/>
                <w:u w:val="single"/>
              </w:rPr>
              <w:t>The land office may create</w:t>
            </w:r>
            <w:r>
              <w:rPr>
                <w:u w:val="single"/>
              </w:rPr>
              <w:t xml:space="preserve"> an </w:t>
            </w:r>
            <w:smartTag w:uri="urn:schemas-microsoft-com:office:smarttags" w:element="place">
              <w:r>
                <w:rPr>
                  <w:u w:val="single"/>
                </w:rPr>
                <w:t>Alamo</w:t>
              </w:r>
            </w:smartTag>
            <w:r>
              <w:rPr>
                <w:u w:val="single"/>
              </w:rPr>
              <w:t xml:space="preserve"> Preservation Advisory Board to:</w:t>
            </w:r>
          </w:p>
          <w:p w:rsidR="006A743C" w:rsidRDefault="000815F2">
            <w:pPr>
              <w:jc w:val="both"/>
            </w:pPr>
            <w:r>
              <w:rPr>
                <w:u w:val="single"/>
              </w:rPr>
              <w:t xml:space="preserve">(1)  promote and support the </w:t>
            </w:r>
            <w:smartTag w:uri="urn:schemas-microsoft-com:office:smarttags" w:element="place">
              <w:r>
                <w:rPr>
                  <w:u w:val="single"/>
                </w:rPr>
                <w:t>Alamo</w:t>
              </w:r>
            </w:smartTag>
            <w:r>
              <w:rPr>
                <w:u w:val="single"/>
              </w:rPr>
              <w:t xml:space="preserve"> complex;</w:t>
            </w:r>
          </w:p>
          <w:p w:rsidR="006A743C" w:rsidRDefault="000815F2">
            <w:pPr>
              <w:jc w:val="both"/>
            </w:pPr>
            <w:r>
              <w:rPr>
                <w:u w:val="single"/>
              </w:rPr>
              <w:t xml:space="preserve">(2)  provide the resources and support necessary to advance the understanding and education of current and future generations on the historical significance and factual record of the </w:t>
            </w:r>
            <w:smartTag w:uri="urn:schemas-microsoft-com:office:smarttags" w:element="place">
              <w:r>
                <w:rPr>
                  <w:u w:val="single"/>
                </w:rPr>
                <w:t>Alamo</w:t>
              </w:r>
            </w:smartTag>
            <w:r>
              <w:rPr>
                <w:u w:val="single"/>
              </w:rPr>
              <w:t xml:space="preserve"> complex;</w:t>
            </w:r>
          </w:p>
          <w:p w:rsidR="006A743C" w:rsidRDefault="000815F2">
            <w:pPr>
              <w:jc w:val="both"/>
            </w:pPr>
            <w:r>
              <w:rPr>
                <w:u w:val="single"/>
              </w:rPr>
              <w:t xml:space="preserve">(3)  inspire virtues of honor and </w:t>
            </w:r>
            <w:smartTag w:uri="urn:schemas-microsoft-com:office:smarttags" w:element="State">
              <w:smartTag w:uri="urn:schemas-microsoft-com:office:smarttags" w:element="place">
                <w:r>
                  <w:rPr>
                    <w:u w:val="single"/>
                  </w:rPr>
                  <w:t>Texas</w:t>
                </w:r>
              </w:smartTag>
            </w:smartTag>
            <w:r>
              <w:rPr>
                <w:u w:val="single"/>
              </w:rPr>
              <w:t xml:space="preserve"> pride;</w:t>
            </w:r>
          </w:p>
          <w:p w:rsidR="006A743C" w:rsidRDefault="000815F2">
            <w:pPr>
              <w:jc w:val="both"/>
            </w:pPr>
            <w:r>
              <w:rPr>
                <w:u w:val="single"/>
              </w:rPr>
              <w:t xml:space="preserve">(4)  preserve the memory and achievement of </w:t>
            </w:r>
            <w:r w:rsidRPr="000407FD">
              <w:rPr>
                <w:highlight w:val="yellow"/>
                <w:u w:val="single"/>
              </w:rPr>
              <w:t xml:space="preserve">individuals who </w:t>
            </w:r>
            <w:r w:rsidRPr="009A51DB">
              <w:rPr>
                <w:highlight w:val="yellow"/>
                <w:u w:val="single"/>
              </w:rPr>
              <w:t xml:space="preserve">served at the Alamo and </w:t>
            </w:r>
            <w:r w:rsidRPr="000407FD">
              <w:rPr>
                <w:highlight w:val="yellow"/>
                <w:u w:val="single"/>
              </w:rPr>
              <w:t>provide a fitting tribute to the heroism of the people</w:t>
            </w:r>
            <w:r>
              <w:rPr>
                <w:u w:val="single"/>
              </w:rPr>
              <w:t xml:space="preserve"> who paid the ultimate sacrifice for freedom and of the noble men and women of this state who have served in the armed forces </w:t>
            </w:r>
            <w:r w:rsidRPr="000407FD">
              <w:rPr>
                <w:highlight w:val="yellow"/>
                <w:u w:val="single"/>
              </w:rPr>
              <w:t>or died while serving in the armed forces to ensure the freedom of the people of this state</w:t>
            </w:r>
            <w:r>
              <w:rPr>
                <w:u w:val="single"/>
              </w:rPr>
              <w:t>;</w:t>
            </w:r>
          </w:p>
          <w:p w:rsidR="006A743C" w:rsidRDefault="000815F2">
            <w:pPr>
              <w:jc w:val="both"/>
            </w:pPr>
            <w:r>
              <w:rPr>
                <w:u w:val="single"/>
              </w:rPr>
              <w:t xml:space="preserve">(5)  promote and provide for the preservation, perpetuation, appropriate publication, and display of manuscripts, books, relics, pictures, oral histories, and all other items and </w:t>
            </w:r>
            <w:r>
              <w:rPr>
                <w:u w:val="single"/>
              </w:rPr>
              <w:lastRenderedPageBreak/>
              <w:t xml:space="preserve">information related to the history of the Alamo complex and of this state </w:t>
            </w:r>
            <w:r w:rsidRPr="000407FD">
              <w:rPr>
                <w:highlight w:val="yellow"/>
                <w:u w:val="single"/>
              </w:rPr>
              <w:t>that preserve the historical character of the Alamo shrine</w:t>
            </w:r>
            <w:r>
              <w:rPr>
                <w:u w:val="single"/>
              </w:rPr>
              <w:t>; and</w:t>
            </w:r>
          </w:p>
          <w:p w:rsidR="006A743C" w:rsidRDefault="000815F2">
            <w:pPr>
              <w:jc w:val="both"/>
            </w:pPr>
            <w:r>
              <w:rPr>
                <w:u w:val="single"/>
              </w:rPr>
              <w:t>(6)  promote, counsel, and provide support to governmental and private organizations that are committed to objectives similar to the objectives described in this subsection.</w:t>
            </w:r>
          </w:p>
          <w:p w:rsidR="00DB5467" w:rsidRDefault="00DB5467">
            <w:pPr>
              <w:jc w:val="both"/>
              <w:rPr>
                <w:u w:val="single"/>
              </w:rPr>
            </w:pPr>
          </w:p>
          <w:p w:rsidR="006A743C" w:rsidRDefault="006A743C">
            <w:pPr>
              <w:jc w:val="both"/>
            </w:pPr>
          </w:p>
        </w:tc>
        <w:tc>
          <w:tcPr>
            <w:tcW w:w="6244" w:type="dxa"/>
          </w:tcPr>
          <w:p w:rsidR="006A743C" w:rsidRDefault="006A743C">
            <w:pPr>
              <w:jc w:val="both"/>
            </w:pPr>
          </w:p>
        </w:tc>
      </w:tr>
      <w:tr w:rsidR="006A743C" w:rsidTr="007D4094">
        <w:tc>
          <w:tcPr>
            <w:tcW w:w="6248" w:type="dxa"/>
          </w:tcPr>
          <w:p w:rsidR="006A743C" w:rsidRDefault="000815F2">
            <w:pPr>
              <w:jc w:val="both"/>
            </w:pPr>
            <w:r w:rsidRPr="00CF6A6A">
              <w:rPr>
                <w:highlight w:val="yellow"/>
              </w:rPr>
              <w:lastRenderedPageBreak/>
              <w:t>No equivalent provision.</w:t>
            </w:r>
          </w:p>
          <w:p w:rsidR="006A743C" w:rsidRDefault="006A743C">
            <w:pPr>
              <w:jc w:val="both"/>
            </w:pPr>
          </w:p>
        </w:tc>
        <w:tc>
          <w:tcPr>
            <w:tcW w:w="6248" w:type="dxa"/>
          </w:tcPr>
          <w:p w:rsidR="006A743C" w:rsidRDefault="000815F2">
            <w:pPr>
              <w:jc w:val="both"/>
            </w:pPr>
            <w:r>
              <w:t>SECTION 3.  Section 2203.003(a), Government Code, is amended to read as follows:</w:t>
            </w:r>
          </w:p>
          <w:p w:rsidR="006A743C" w:rsidRDefault="000815F2">
            <w:pPr>
              <w:jc w:val="both"/>
            </w:pPr>
            <w:r>
              <w:t xml:space="preserve">(a)  The Daughters of the Confederacy, Texas Division, and the Daughters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Texas</w:t>
                </w:r>
              </w:smartTag>
            </w:smartTag>
            <w:r>
              <w:t xml:space="preserve"> each may charge admission to state property over which each organization has custody or control.  [</w:t>
            </w:r>
            <w:r>
              <w:rPr>
                <w:strike/>
              </w:rPr>
              <w:t xml:space="preserve">This subsection does not apply to the </w:t>
            </w:r>
            <w:smartTag w:uri="urn:schemas-microsoft-com:office:smarttags" w:element="place">
              <w:r>
                <w:rPr>
                  <w:strike/>
                </w:rPr>
                <w:t>Alamo</w:t>
              </w:r>
            </w:smartTag>
            <w:r>
              <w:rPr>
                <w:strike/>
              </w:rPr>
              <w:t>.</w:t>
            </w:r>
            <w:r>
              <w:t>]</w:t>
            </w:r>
          </w:p>
        </w:tc>
        <w:tc>
          <w:tcPr>
            <w:tcW w:w="6244" w:type="dxa"/>
          </w:tcPr>
          <w:p w:rsidR="006A743C" w:rsidRDefault="006A743C">
            <w:pPr>
              <w:jc w:val="both"/>
            </w:pPr>
          </w:p>
        </w:tc>
      </w:tr>
      <w:tr w:rsidR="006A743C" w:rsidTr="007D4094">
        <w:tc>
          <w:tcPr>
            <w:tcW w:w="6248" w:type="dxa"/>
          </w:tcPr>
          <w:p w:rsidR="006A743C" w:rsidRDefault="000815F2">
            <w:pPr>
              <w:jc w:val="both"/>
            </w:pPr>
            <w:r w:rsidRPr="00CF6A6A">
              <w:rPr>
                <w:highlight w:val="yellow"/>
              </w:rPr>
              <w:t>No equivalent provision.</w:t>
            </w:r>
          </w:p>
          <w:p w:rsidR="006A743C" w:rsidRDefault="006A743C">
            <w:pPr>
              <w:jc w:val="both"/>
            </w:pPr>
          </w:p>
        </w:tc>
        <w:tc>
          <w:tcPr>
            <w:tcW w:w="6248" w:type="dxa"/>
          </w:tcPr>
          <w:p w:rsidR="006A743C" w:rsidRDefault="000815F2">
            <w:pPr>
              <w:jc w:val="both"/>
            </w:pPr>
            <w:r>
              <w:t>SECTION 4.  The following are repealed:</w:t>
            </w:r>
          </w:p>
          <w:p w:rsidR="006A743C" w:rsidRDefault="000815F2">
            <w:pPr>
              <w:jc w:val="both"/>
            </w:pPr>
            <w:r>
              <w:t>(1)  Article 6394, Revised Civil Statutes of 1911; and</w:t>
            </w:r>
          </w:p>
          <w:p w:rsidR="006A743C" w:rsidRDefault="000815F2">
            <w:pPr>
              <w:jc w:val="both"/>
            </w:pPr>
            <w:r>
              <w:t>(2)  Chapter 7, Acts of the 29th Legislature, Regular Session, 1905.</w:t>
            </w:r>
          </w:p>
        </w:tc>
        <w:tc>
          <w:tcPr>
            <w:tcW w:w="6244" w:type="dxa"/>
          </w:tcPr>
          <w:p w:rsidR="006A743C" w:rsidRDefault="006A743C">
            <w:pPr>
              <w:jc w:val="both"/>
            </w:pPr>
          </w:p>
        </w:tc>
      </w:tr>
      <w:tr w:rsidR="006A743C" w:rsidTr="007D4094">
        <w:tc>
          <w:tcPr>
            <w:tcW w:w="6248" w:type="dxa"/>
          </w:tcPr>
          <w:p w:rsidR="006A743C" w:rsidRDefault="000815F2">
            <w:pPr>
              <w:jc w:val="both"/>
            </w:pPr>
            <w:r w:rsidRPr="00CF6A6A">
              <w:rPr>
                <w:highlight w:val="yellow"/>
              </w:rPr>
              <w:t>No equivalent provision.</w:t>
            </w:r>
          </w:p>
          <w:p w:rsidR="006A743C" w:rsidRDefault="006A743C">
            <w:pPr>
              <w:jc w:val="both"/>
            </w:pPr>
          </w:p>
        </w:tc>
        <w:tc>
          <w:tcPr>
            <w:tcW w:w="6248" w:type="dxa"/>
          </w:tcPr>
          <w:p w:rsidR="006A743C" w:rsidRDefault="000815F2">
            <w:pPr>
              <w:jc w:val="both"/>
            </w:pPr>
            <w:r>
              <w:t xml:space="preserve">SECTION 5.  (a)  If the General Land Office and the Daughters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Texas</w:t>
                </w:r>
              </w:smartTag>
            </w:smartTag>
            <w:r>
              <w:t xml:space="preserve"> have not entered into the agreement required by Section 31.453, Natural Resources Code, as added by this Act, before January 1, 2012, on that date the following are transferred to the land office:</w:t>
            </w:r>
          </w:p>
          <w:p w:rsidR="006A743C" w:rsidRDefault="000815F2">
            <w:pPr>
              <w:jc w:val="both"/>
            </w:pPr>
            <w:r>
              <w:t xml:space="preserve">(1)  all powers and duties of the Daughters of the </w:t>
            </w:r>
            <w:smartTag w:uri="urn:schemas-microsoft-com:office:smarttags" w:element="PlaceType">
              <w:r>
                <w:t>Republic</w:t>
              </w:r>
            </w:smartTag>
            <w:r>
              <w:t xml:space="preserve"> of </w:t>
            </w:r>
            <w:smartTag w:uri="urn:schemas-microsoft-com:office:smarttags" w:element="PlaceName">
              <w:r>
                <w:t>Texas</w:t>
              </w:r>
            </w:smartTag>
            <w:r>
              <w:t xml:space="preserve"> relating to the </w:t>
            </w:r>
            <w:smartTag w:uri="urn:schemas-microsoft-com:office:smarttags" w:element="place">
              <w:r>
                <w:t>Alamo</w:t>
              </w:r>
            </w:smartTag>
            <w:r>
              <w:t xml:space="preserve"> complex;</w:t>
            </w:r>
          </w:p>
          <w:p w:rsidR="006A743C" w:rsidRDefault="000815F2">
            <w:pPr>
              <w:jc w:val="both"/>
            </w:pPr>
            <w:r>
              <w:t xml:space="preserve">(2)  all unobligated and unexpended funds granted to the Daughters of the </w:t>
            </w:r>
            <w:smartTag w:uri="urn:schemas-microsoft-com:office:smarttags" w:element="PlaceType">
              <w:r>
                <w:t>Republic</w:t>
              </w:r>
            </w:smartTag>
            <w:r>
              <w:t xml:space="preserve"> of </w:t>
            </w:r>
            <w:smartTag w:uri="urn:schemas-microsoft-com:office:smarttags" w:element="PlaceName">
              <w:r>
                <w:t>Texas</w:t>
              </w:r>
            </w:smartTag>
            <w:r>
              <w:t xml:space="preserve"> and designated for the administration of the </w:t>
            </w:r>
            <w:smartTag w:uri="urn:schemas-microsoft-com:office:smarttags" w:element="place">
              <w:r>
                <w:t>Alamo</w:t>
              </w:r>
            </w:smartTag>
            <w:r>
              <w:t xml:space="preserve"> complex;</w:t>
            </w:r>
          </w:p>
          <w:p w:rsidR="006A743C" w:rsidRDefault="000815F2">
            <w:pPr>
              <w:jc w:val="both"/>
            </w:pPr>
            <w:r>
              <w:lastRenderedPageBreak/>
              <w:t xml:space="preserve">(3)  all equipment and property acquired with state money by the Daughters of the </w:t>
            </w:r>
            <w:smartTag w:uri="urn:schemas-microsoft-com:office:smarttags" w:element="PlaceType">
              <w:r>
                <w:t>Republic</w:t>
              </w:r>
            </w:smartTag>
            <w:r>
              <w:t xml:space="preserve"> of </w:t>
            </w:r>
            <w:smartTag w:uri="urn:schemas-microsoft-com:office:smarttags" w:element="PlaceName">
              <w:r>
                <w:t>Texas</w:t>
              </w:r>
            </w:smartTag>
            <w:r>
              <w:t xml:space="preserve"> and used for the administration of or related to the </w:t>
            </w:r>
            <w:smartTag w:uri="urn:schemas-microsoft-com:office:smarttags" w:element="place">
              <w:r>
                <w:t>Alamo</w:t>
              </w:r>
            </w:smartTag>
            <w:r>
              <w:t xml:space="preserve"> complex; and</w:t>
            </w:r>
          </w:p>
          <w:p w:rsidR="006A743C" w:rsidRDefault="000815F2">
            <w:pPr>
              <w:jc w:val="both"/>
            </w:pPr>
            <w:r>
              <w:t xml:space="preserve">(4)  all files and other records of the Daughters of the </w:t>
            </w:r>
            <w:smartTag w:uri="urn:schemas-microsoft-com:office:smarttags" w:element="PlaceType">
              <w:r>
                <w:t>Republic</w:t>
              </w:r>
            </w:smartTag>
            <w:r>
              <w:t xml:space="preserve"> of </w:t>
            </w:r>
            <w:smartTag w:uri="urn:schemas-microsoft-com:office:smarttags" w:element="PlaceName">
              <w:r>
                <w:t>Texas</w:t>
              </w:r>
            </w:smartTag>
            <w:r>
              <w:t xml:space="preserve"> kept by the organization regarding the </w:t>
            </w:r>
            <w:smartTag w:uri="urn:schemas-microsoft-com:office:smarttags" w:element="place">
              <w:r>
                <w:t>Alamo</w:t>
              </w:r>
            </w:smartTag>
            <w:r>
              <w:t xml:space="preserve"> complex.</w:t>
            </w:r>
          </w:p>
          <w:p w:rsidR="006A743C" w:rsidRDefault="000815F2">
            <w:pPr>
              <w:jc w:val="both"/>
            </w:pPr>
            <w:r>
              <w:t xml:space="preserve">(b)  The Daughters of the </w:t>
            </w:r>
            <w:smartTag w:uri="urn:schemas-microsoft-com:office:smarttags" w:element="PlaceType">
              <w:r>
                <w:t>Republic</w:t>
              </w:r>
            </w:smartTag>
            <w:r>
              <w:t xml:space="preserve"> of </w:t>
            </w:r>
            <w:smartTag w:uri="urn:schemas-microsoft-com:office:smarttags" w:element="PlaceName">
              <w:r>
                <w:t>Texas</w:t>
              </w:r>
            </w:smartTag>
            <w:r>
              <w:t xml:space="preserve"> may agree with the General Land Office to transfer any property of the Daughters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Texas</w:t>
                </w:r>
              </w:smartTag>
            </w:smartTag>
            <w:r>
              <w:t xml:space="preserve"> to the General Land Office before January 1, 2012, to implement the transfer required by this Act.</w:t>
            </w:r>
          </w:p>
          <w:p w:rsidR="006A743C" w:rsidRDefault="000815F2">
            <w:pPr>
              <w:jc w:val="both"/>
            </w:pPr>
            <w:r>
              <w:t>(c)  Notwithstanding any other law, the Daughters of the Republic of Texas shall continue to perform functions and activities related to the Alamo and granted by Chapter 7, Acts of the 29th Legislature, Regular Session, 1905, until January 1, 2012, and the former law is continued in effect for that purpose.</w:t>
            </w:r>
          </w:p>
        </w:tc>
        <w:tc>
          <w:tcPr>
            <w:tcW w:w="6244" w:type="dxa"/>
          </w:tcPr>
          <w:p w:rsidR="006A743C" w:rsidRDefault="006A743C">
            <w:pPr>
              <w:jc w:val="both"/>
            </w:pPr>
          </w:p>
        </w:tc>
      </w:tr>
      <w:tr w:rsidR="006A743C" w:rsidTr="007D4094">
        <w:tc>
          <w:tcPr>
            <w:tcW w:w="6248" w:type="dxa"/>
          </w:tcPr>
          <w:p w:rsidR="006A743C" w:rsidRDefault="000815F2">
            <w:pPr>
              <w:jc w:val="both"/>
            </w:pPr>
            <w:r>
              <w:lastRenderedPageBreak/>
              <w:t>SECTION 2.  This Act takes effect September 1, 2011.</w:t>
            </w:r>
          </w:p>
          <w:p w:rsidR="006A743C" w:rsidRDefault="006A743C">
            <w:pPr>
              <w:jc w:val="both"/>
            </w:pPr>
          </w:p>
        </w:tc>
        <w:tc>
          <w:tcPr>
            <w:tcW w:w="6248" w:type="dxa"/>
          </w:tcPr>
          <w:p w:rsidR="006A743C" w:rsidRDefault="000815F2">
            <w:pPr>
              <w:jc w:val="both"/>
            </w:pPr>
            <w:r>
              <w:t>SECTION 6. Same as House version.</w:t>
            </w:r>
          </w:p>
          <w:p w:rsidR="006A743C" w:rsidRDefault="006A743C">
            <w:pPr>
              <w:jc w:val="both"/>
            </w:pPr>
          </w:p>
          <w:p w:rsidR="006A743C" w:rsidRDefault="006A743C">
            <w:pPr>
              <w:jc w:val="both"/>
            </w:pPr>
          </w:p>
        </w:tc>
        <w:tc>
          <w:tcPr>
            <w:tcW w:w="6244" w:type="dxa"/>
          </w:tcPr>
          <w:p w:rsidR="006A743C" w:rsidRDefault="006A743C">
            <w:pPr>
              <w:jc w:val="both"/>
            </w:pPr>
          </w:p>
        </w:tc>
      </w:tr>
    </w:tbl>
    <w:p w:rsidR="009A2830" w:rsidRDefault="009A2830"/>
    <w:sectPr w:rsidR="009A2830" w:rsidSect="006A743C">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C9F" w:rsidRDefault="00510C9F" w:rsidP="006A743C">
      <w:r>
        <w:separator/>
      </w:r>
    </w:p>
  </w:endnote>
  <w:endnote w:type="continuationSeparator" w:id="0">
    <w:p w:rsidR="00510C9F" w:rsidRDefault="00510C9F" w:rsidP="006A7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B9" w:rsidRDefault="001715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C9F" w:rsidRDefault="0038466B">
    <w:pPr>
      <w:tabs>
        <w:tab w:val="center" w:pos="9360"/>
        <w:tab w:val="right" w:pos="18720"/>
      </w:tabs>
    </w:pPr>
    <w:fldSimple w:instr=" DOCPROPERTY  CCRF  \* MERGEFORMAT ">
      <w:r w:rsidR="00E13CFB">
        <w:t xml:space="preserve"> </w:t>
      </w:r>
    </w:fldSimple>
    <w:r w:rsidR="00510C9F">
      <w:tab/>
    </w:r>
    <w:fldSimple w:instr=" PAGE ">
      <w:r w:rsidR="00546BDA">
        <w:rPr>
          <w:noProof/>
        </w:rPr>
        <w:t>1</w:t>
      </w:r>
    </w:fldSimple>
    <w:r w:rsidR="00510C9F">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B9" w:rsidRDefault="001715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C9F" w:rsidRDefault="00510C9F" w:rsidP="006A743C">
      <w:r>
        <w:separator/>
      </w:r>
    </w:p>
  </w:footnote>
  <w:footnote w:type="continuationSeparator" w:id="0">
    <w:p w:rsidR="00510C9F" w:rsidRDefault="00510C9F" w:rsidP="006A7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B9" w:rsidRDefault="001715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B9" w:rsidRDefault="001715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5B9" w:rsidRDefault="001715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proofState w:spelling="clean"/>
  <w:attachedTemplate r:id="rId1"/>
  <w:defaultTabStop w:val="720"/>
  <w:characterSpacingControl w:val="doNotCompress"/>
  <w:footnotePr>
    <w:footnote w:id="-1"/>
    <w:footnote w:id="0"/>
  </w:footnotePr>
  <w:endnotePr>
    <w:endnote w:id="-1"/>
    <w:endnote w:id="0"/>
  </w:endnotePr>
  <w:compat/>
  <w:rsids>
    <w:rsidRoot w:val="006A743C"/>
    <w:rsid w:val="000407FD"/>
    <w:rsid w:val="000716C9"/>
    <w:rsid w:val="000815F2"/>
    <w:rsid w:val="001715B9"/>
    <w:rsid w:val="00216FC1"/>
    <w:rsid w:val="002326AF"/>
    <w:rsid w:val="003220B0"/>
    <w:rsid w:val="0038466B"/>
    <w:rsid w:val="004E1C9B"/>
    <w:rsid w:val="00510C9F"/>
    <w:rsid w:val="00525199"/>
    <w:rsid w:val="00546BDA"/>
    <w:rsid w:val="006A31B5"/>
    <w:rsid w:val="006A743C"/>
    <w:rsid w:val="00744291"/>
    <w:rsid w:val="007D4094"/>
    <w:rsid w:val="00896345"/>
    <w:rsid w:val="00915378"/>
    <w:rsid w:val="009A2830"/>
    <w:rsid w:val="009A51DB"/>
    <w:rsid w:val="00A333DE"/>
    <w:rsid w:val="00B40826"/>
    <w:rsid w:val="00C3150D"/>
    <w:rsid w:val="00C374BA"/>
    <w:rsid w:val="00C569CA"/>
    <w:rsid w:val="00CF6A6A"/>
    <w:rsid w:val="00DB5467"/>
    <w:rsid w:val="00E13CFB"/>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43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15B9"/>
    <w:pPr>
      <w:tabs>
        <w:tab w:val="center" w:pos="4680"/>
        <w:tab w:val="right" w:pos="9360"/>
      </w:tabs>
    </w:pPr>
  </w:style>
  <w:style w:type="character" w:customStyle="1" w:styleId="HeaderChar">
    <w:name w:val="Header Char"/>
    <w:basedOn w:val="DefaultParagraphFont"/>
    <w:link w:val="Header"/>
    <w:uiPriority w:val="99"/>
    <w:semiHidden/>
    <w:rsid w:val="001715B9"/>
    <w:rPr>
      <w:sz w:val="22"/>
    </w:rPr>
  </w:style>
  <w:style w:type="paragraph" w:styleId="Footer">
    <w:name w:val="footer"/>
    <w:basedOn w:val="Normal"/>
    <w:link w:val="FooterChar"/>
    <w:uiPriority w:val="99"/>
    <w:semiHidden/>
    <w:unhideWhenUsed/>
    <w:rsid w:val="001715B9"/>
    <w:pPr>
      <w:tabs>
        <w:tab w:val="center" w:pos="4680"/>
        <w:tab w:val="right" w:pos="9360"/>
      </w:tabs>
    </w:pPr>
  </w:style>
  <w:style w:type="character" w:customStyle="1" w:styleId="FooterChar">
    <w:name w:val="Footer Char"/>
    <w:basedOn w:val="DefaultParagraphFont"/>
    <w:link w:val="Footer"/>
    <w:uiPriority w:val="99"/>
    <w:semiHidden/>
    <w:rsid w:val="001715B9"/>
    <w:rPr>
      <w:sz w:val="22"/>
    </w:rPr>
  </w:style>
  <w:style w:type="paragraph" w:styleId="BalloonText">
    <w:name w:val="Balloon Text"/>
    <w:basedOn w:val="Normal"/>
    <w:link w:val="BalloonTextChar"/>
    <w:uiPriority w:val="99"/>
    <w:semiHidden/>
    <w:unhideWhenUsed/>
    <w:rsid w:val="00E13CFB"/>
    <w:rPr>
      <w:rFonts w:ascii="Tahoma" w:hAnsi="Tahoma" w:cs="Tahoma"/>
      <w:sz w:val="16"/>
      <w:szCs w:val="16"/>
    </w:rPr>
  </w:style>
  <w:style w:type="character" w:customStyle="1" w:styleId="BalloonTextChar">
    <w:name w:val="Balloon Text Char"/>
    <w:basedOn w:val="DefaultParagraphFont"/>
    <w:link w:val="BalloonText"/>
    <w:uiPriority w:val="99"/>
    <w:semiHidden/>
    <w:rsid w:val="00E13C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7</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HB3726-SAA</vt:lpstr>
    </vt:vector>
  </TitlesOfParts>
  <Company/>
  <LinksUpToDate>false</LinksUpToDate>
  <CharactersWithSpaces>15924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HB3726-SAA</dc:title>
  <dc:subject/>
  <dc:creator>CM</dc:creator>
  <cp:keywords/>
  <dc:description/>
  <cp:lastModifiedBy>Greg Tingle</cp:lastModifiedBy>
  <cp:revision>3</cp:revision>
  <cp:lastPrinted>2011-05-18T17:35:00Z</cp:lastPrinted>
  <dcterms:created xsi:type="dcterms:W3CDTF">2011-05-18T17:53:00Z</dcterms:created>
  <dcterms:modified xsi:type="dcterms:W3CDTF">2011-05-24T22:48:00Z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11.138.210</vt:lpwstr>
  </property>
  <property fmtid="{D5CDD505-2E9C-101B-9397-08002B2CF9AE}" pid="3" name="CCRF">
    <vt:lpwstr> </vt:lpwstr>
  </property>
</Properties>
</file>