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6B5F27" w:rsidTr="00345119">
        <w:tc>
          <w:tcPr>
            <w:tcW w:w="9576" w:type="dxa"/>
            <w:noWrap/>
          </w:tcPr>
          <w:p w:rsidR="008423E4" w:rsidRPr="0022177D" w:rsidRDefault="00507305" w:rsidP="00345119">
            <w:pPr>
              <w:pStyle w:val="Heading1"/>
            </w:pPr>
            <w:bookmarkStart w:id="0" w:name="_GoBack"/>
            <w:bookmarkEnd w:id="0"/>
            <w:r w:rsidRPr="00631897">
              <w:t>BILL ANALYSIS</w:t>
            </w:r>
          </w:p>
        </w:tc>
      </w:tr>
    </w:tbl>
    <w:p w:rsidR="008423E4" w:rsidRPr="0022177D" w:rsidRDefault="00507305" w:rsidP="008423E4">
      <w:pPr>
        <w:jc w:val="center"/>
      </w:pPr>
    </w:p>
    <w:p w:rsidR="008423E4" w:rsidRPr="00B31F0E" w:rsidRDefault="00507305" w:rsidP="008423E4"/>
    <w:p w:rsidR="008423E4" w:rsidRPr="00742794" w:rsidRDefault="00507305" w:rsidP="008423E4">
      <w:pPr>
        <w:tabs>
          <w:tab w:val="right" w:pos="9360"/>
        </w:tabs>
      </w:pPr>
    </w:p>
    <w:tbl>
      <w:tblPr>
        <w:tblW w:w="0" w:type="auto"/>
        <w:tblLayout w:type="fixed"/>
        <w:tblLook w:val="01E0" w:firstRow="1" w:lastRow="1" w:firstColumn="1" w:lastColumn="1" w:noHBand="0" w:noVBand="0"/>
      </w:tblPr>
      <w:tblGrid>
        <w:gridCol w:w="9576"/>
      </w:tblGrid>
      <w:tr w:rsidR="006B5F27" w:rsidTr="00345119">
        <w:tc>
          <w:tcPr>
            <w:tcW w:w="9576" w:type="dxa"/>
          </w:tcPr>
          <w:p w:rsidR="008423E4" w:rsidRPr="00861995" w:rsidRDefault="00507305" w:rsidP="00345119">
            <w:pPr>
              <w:jc w:val="right"/>
            </w:pPr>
            <w:r>
              <w:t>C.S.S.B. 570</w:t>
            </w:r>
          </w:p>
        </w:tc>
      </w:tr>
      <w:tr w:rsidR="006B5F27" w:rsidTr="00345119">
        <w:tc>
          <w:tcPr>
            <w:tcW w:w="9576" w:type="dxa"/>
          </w:tcPr>
          <w:p w:rsidR="008423E4" w:rsidRPr="00861995" w:rsidRDefault="00507305" w:rsidP="00274788">
            <w:pPr>
              <w:jc w:val="right"/>
            </w:pPr>
            <w:r>
              <w:t xml:space="preserve">By: </w:t>
            </w:r>
            <w:r>
              <w:t>Rodríguez</w:t>
            </w:r>
          </w:p>
        </w:tc>
      </w:tr>
      <w:tr w:rsidR="006B5F27" w:rsidTr="00345119">
        <w:tc>
          <w:tcPr>
            <w:tcW w:w="9576" w:type="dxa"/>
          </w:tcPr>
          <w:p w:rsidR="008423E4" w:rsidRPr="00861995" w:rsidRDefault="00507305" w:rsidP="00345119">
            <w:pPr>
              <w:jc w:val="right"/>
            </w:pPr>
            <w:r>
              <w:t>Environmental Regulation</w:t>
            </w:r>
          </w:p>
        </w:tc>
      </w:tr>
      <w:tr w:rsidR="006B5F27" w:rsidTr="00345119">
        <w:tc>
          <w:tcPr>
            <w:tcW w:w="9576" w:type="dxa"/>
          </w:tcPr>
          <w:p w:rsidR="008423E4" w:rsidRDefault="00507305" w:rsidP="00345119">
            <w:pPr>
              <w:jc w:val="right"/>
            </w:pPr>
            <w:r>
              <w:t>Committee Report (Substituted)</w:t>
            </w:r>
          </w:p>
        </w:tc>
      </w:tr>
    </w:tbl>
    <w:p w:rsidR="008423E4" w:rsidRDefault="00507305" w:rsidP="008423E4">
      <w:pPr>
        <w:tabs>
          <w:tab w:val="right" w:pos="9360"/>
        </w:tabs>
      </w:pPr>
    </w:p>
    <w:p w:rsidR="008423E4" w:rsidRDefault="00507305" w:rsidP="008423E4"/>
    <w:p w:rsidR="008423E4" w:rsidRDefault="00507305" w:rsidP="008423E4"/>
    <w:tbl>
      <w:tblPr>
        <w:tblW w:w="0" w:type="auto"/>
        <w:tblCellMar>
          <w:left w:w="115" w:type="dxa"/>
          <w:right w:w="115" w:type="dxa"/>
        </w:tblCellMar>
        <w:tblLook w:val="01E0" w:firstRow="1" w:lastRow="1" w:firstColumn="1" w:lastColumn="1" w:noHBand="0" w:noVBand="0"/>
      </w:tblPr>
      <w:tblGrid>
        <w:gridCol w:w="9590"/>
      </w:tblGrid>
      <w:tr w:rsidR="006B5F27" w:rsidTr="00274788">
        <w:tc>
          <w:tcPr>
            <w:tcW w:w="9582" w:type="dxa"/>
          </w:tcPr>
          <w:p w:rsidR="008423E4" w:rsidRPr="00A8133F" w:rsidRDefault="00507305" w:rsidP="00102DA0">
            <w:pPr>
              <w:rPr>
                <w:b/>
              </w:rPr>
            </w:pPr>
            <w:r w:rsidRPr="009C1E9A">
              <w:rPr>
                <w:b/>
                <w:u w:val="single"/>
              </w:rPr>
              <w:t>BACKGROUND AND PURPOSE</w:t>
            </w:r>
            <w:r>
              <w:rPr>
                <w:b/>
              </w:rPr>
              <w:t xml:space="preserve"> </w:t>
            </w:r>
          </w:p>
          <w:p w:rsidR="008423E4" w:rsidRDefault="00507305" w:rsidP="00102DA0"/>
          <w:p w:rsidR="008423E4" w:rsidRDefault="00507305" w:rsidP="00102DA0">
            <w:pPr>
              <w:pStyle w:val="Header"/>
              <w:tabs>
                <w:tab w:val="clear" w:pos="4320"/>
                <w:tab w:val="clear" w:pos="8640"/>
              </w:tabs>
              <w:jc w:val="both"/>
            </w:pPr>
            <w:r w:rsidRPr="00E90FA0">
              <w:t xml:space="preserve">Interested parties contend that illegal tire disposal has been a problem in Texas for years and that improperly disposed </w:t>
            </w:r>
            <w:r w:rsidRPr="00E90FA0">
              <w:t>tires could lead to publ</w:t>
            </w:r>
            <w:r>
              <w:t xml:space="preserve">ic health and safety risks. </w:t>
            </w:r>
            <w:r>
              <w:t>C.S.</w:t>
            </w:r>
            <w:r>
              <w:t>S.B. 570</w:t>
            </w:r>
            <w:r w:rsidRPr="00E90FA0">
              <w:t xml:space="preserve"> seeks to provide for better regulation of the retention, storage, transportation, disposal</w:t>
            </w:r>
            <w:r>
              <w:t>, processing, and reuse</w:t>
            </w:r>
            <w:r w:rsidRPr="00E90FA0">
              <w:t xml:space="preserve"> of used or scrap tires.</w:t>
            </w:r>
          </w:p>
          <w:p w:rsidR="008423E4" w:rsidRPr="00E26B13" w:rsidRDefault="00507305" w:rsidP="00102DA0">
            <w:pPr>
              <w:rPr>
                <w:b/>
              </w:rPr>
            </w:pPr>
          </w:p>
        </w:tc>
      </w:tr>
      <w:tr w:rsidR="006B5F27" w:rsidTr="00274788">
        <w:tc>
          <w:tcPr>
            <w:tcW w:w="9582" w:type="dxa"/>
          </w:tcPr>
          <w:p w:rsidR="0017725B" w:rsidRDefault="00507305" w:rsidP="00102DA0">
            <w:pPr>
              <w:rPr>
                <w:b/>
                <w:u w:val="single"/>
              </w:rPr>
            </w:pPr>
            <w:r>
              <w:rPr>
                <w:b/>
                <w:u w:val="single"/>
              </w:rPr>
              <w:t>CRIMINAL JUSTICE IMPACT</w:t>
            </w:r>
          </w:p>
          <w:p w:rsidR="0017725B" w:rsidRDefault="00507305" w:rsidP="00102DA0">
            <w:pPr>
              <w:rPr>
                <w:b/>
                <w:u w:val="single"/>
              </w:rPr>
            </w:pPr>
          </w:p>
          <w:p w:rsidR="00E90FA0" w:rsidRPr="00E90FA0" w:rsidRDefault="00507305" w:rsidP="00102DA0">
            <w:pPr>
              <w:jc w:val="both"/>
            </w:pPr>
            <w:r>
              <w:t>It is the committee's opin</w:t>
            </w:r>
            <w:r>
              <w:t>ion that this bill expressly does one or more of the following: creates a criminal offense, increases the punishment for an existing criminal offense or category of offenses, or changes the eligibility of a person for community supervision, parole, or mand</w:t>
            </w:r>
            <w:r>
              <w:t>atory supervision.</w:t>
            </w:r>
          </w:p>
          <w:p w:rsidR="0017725B" w:rsidRPr="0017725B" w:rsidRDefault="00507305" w:rsidP="00102DA0">
            <w:pPr>
              <w:rPr>
                <w:b/>
                <w:u w:val="single"/>
              </w:rPr>
            </w:pPr>
          </w:p>
        </w:tc>
      </w:tr>
      <w:tr w:rsidR="006B5F27" w:rsidTr="00274788">
        <w:tc>
          <w:tcPr>
            <w:tcW w:w="9582" w:type="dxa"/>
          </w:tcPr>
          <w:p w:rsidR="008423E4" w:rsidRPr="00A8133F" w:rsidRDefault="00507305" w:rsidP="00102DA0">
            <w:pPr>
              <w:rPr>
                <w:b/>
              </w:rPr>
            </w:pPr>
            <w:r w:rsidRPr="009C1E9A">
              <w:rPr>
                <w:b/>
                <w:u w:val="single"/>
              </w:rPr>
              <w:t>RULEMAKING AUTHORITY</w:t>
            </w:r>
            <w:r>
              <w:rPr>
                <w:b/>
              </w:rPr>
              <w:t xml:space="preserve"> </w:t>
            </w:r>
          </w:p>
          <w:p w:rsidR="008423E4" w:rsidRDefault="00507305" w:rsidP="00102DA0"/>
          <w:p w:rsidR="008423E4" w:rsidRDefault="00507305" w:rsidP="00102DA0">
            <w:pPr>
              <w:pStyle w:val="Header"/>
              <w:tabs>
                <w:tab w:val="clear" w:pos="4320"/>
                <w:tab w:val="clear" w:pos="8640"/>
              </w:tabs>
              <w:jc w:val="both"/>
            </w:pPr>
            <w:r>
              <w:t>It is the committee's opinion that rulemaking authority is expressly granted to the Texas Commission on Environmental Quality in SECTION</w:t>
            </w:r>
            <w:r>
              <w:t>S</w:t>
            </w:r>
            <w:r>
              <w:t xml:space="preserve"> </w:t>
            </w:r>
            <w:r>
              <w:t>2</w:t>
            </w:r>
            <w:r>
              <w:t xml:space="preserve"> and 3 of this bill.</w:t>
            </w:r>
          </w:p>
          <w:p w:rsidR="008423E4" w:rsidRPr="00E21FDC" w:rsidRDefault="00507305" w:rsidP="00102DA0">
            <w:pPr>
              <w:rPr>
                <w:b/>
              </w:rPr>
            </w:pPr>
          </w:p>
        </w:tc>
      </w:tr>
      <w:tr w:rsidR="006B5F27" w:rsidTr="00274788">
        <w:tc>
          <w:tcPr>
            <w:tcW w:w="9582" w:type="dxa"/>
          </w:tcPr>
          <w:p w:rsidR="008423E4" w:rsidRPr="00A8133F" w:rsidRDefault="00507305" w:rsidP="00102DA0">
            <w:pPr>
              <w:rPr>
                <w:b/>
              </w:rPr>
            </w:pPr>
            <w:r w:rsidRPr="009C1E9A">
              <w:rPr>
                <w:b/>
                <w:u w:val="single"/>
              </w:rPr>
              <w:t>ANALYSIS</w:t>
            </w:r>
            <w:r>
              <w:rPr>
                <w:b/>
              </w:rPr>
              <w:t xml:space="preserve"> </w:t>
            </w:r>
          </w:p>
          <w:p w:rsidR="008423E4" w:rsidRDefault="00507305" w:rsidP="00102DA0"/>
          <w:p w:rsidR="00C268C7" w:rsidRDefault="00507305" w:rsidP="00102DA0">
            <w:pPr>
              <w:pStyle w:val="Header"/>
              <w:tabs>
                <w:tab w:val="clear" w:pos="4320"/>
                <w:tab w:val="clear" w:pos="8640"/>
              </w:tabs>
              <w:jc w:val="both"/>
            </w:pPr>
            <w:r>
              <w:t>C.S.</w:t>
            </w:r>
            <w:r>
              <w:t xml:space="preserve">S.B. 570 amends the Health and Safety Code to require a used or scrap </w:t>
            </w:r>
            <w:r w:rsidRPr="00EF6405">
              <w:t>tire generator who stores used or scrap tires outdoors on its business premises</w:t>
            </w:r>
            <w:r>
              <w:t xml:space="preserve"> to store the used or scrap tires in a locked, secured, or contained manner that protects the tires from th</w:t>
            </w:r>
            <w:r>
              <w:t xml:space="preserve">eft. The bill requires the </w:t>
            </w:r>
            <w:r w:rsidRPr="009F2CB7">
              <w:t>Texas Commission on Environmental Quality (TCEQ)</w:t>
            </w:r>
            <w:r>
              <w:t xml:space="preserve"> to adopt rules to require a person who uses more than 1,000 used or scrap tires in a construction project to obtain approval from TCEQ before the use of the tires in the project. T</w:t>
            </w:r>
            <w:r>
              <w:t xml:space="preserve">he bill requires TCEQ, in evaluating a project for approval under </w:t>
            </w:r>
            <w:r>
              <w:t>applicable</w:t>
            </w:r>
            <w:r>
              <w:t xml:space="preserve"> rules, to consider potential effects on human health and </w:t>
            </w:r>
            <w:r>
              <w:t xml:space="preserve">the </w:t>
            </w:r>
            <w:r>
              <w:t xml:space="preserve">environment. </w:t>
            </w:r>
          </w:p>
          <w:p w:rsidR="00C268C7" w:rsidRDefault="00507305" w:rsidP="00102DA0">
            <w:pPr>
              <w:pStyle w:val="Header"/>
              <w:tabs>
                <w:tab w:val="clear" w:pos="4320"/>
                <w:tab w:val="clear" w:pos="8640"/>
              </w:tabs>
              <w:jc w:val="both"/>
            </w:pPr>
          </w:p>
          <w:p w:rsidR="0082291C" w:rsidRDefault="00507305" w:rsidP="00102DA0">
            <w:pPr>
              <w:pStyle w:val="Header"/>
              <w:tabs>
                <w:tab w:val="clear" w:pos="4320"/>
                <w:tab w:val="clear" w:pos="8640"/>
              </w:tabs>
              <w:jc w:val="both"/>
            </w:pPr>
            <w:r>
              <w:t>C.S.</w:t>
            </w:r>
            <w:r>
              <w:t>S.B. 570</w:t>
            </w:r>
            <w:r>
              <w:t xml:space="preserve"> authorizes a customer to retain a scrap or used tire removed from the customer's vehicle d</w:t>
            </w:r>
            <w:r>
              <w:t>uring the purchase of a tire. The bill requires a retailer</w:t>
            </w:r>
            <w:r>
              <w:t xml:space="preserve"> </w:t>
            </w:r>
            <w:r>
              <w:t xml:space="preserve">whose customer retains a scrap tire to keep a record of the </w:t>
            </w:r>
            <w:r>
              <w:t xml:space="preserve">customer's retention of the tire </w:t>
            </w:r>
            <w:r>
              <w:t xml:space="preserve">in accordance with TCEQ rules at least until the third anniversary of the date the customer </w:t>
            </w:r>
            <w:r>
              <w:t xml:space="preserve">retained </w:t>
            </w:r>
            <w:r>
              <w:t>the</w:t>
            </w:r>
            <w:r>
              <w:t xml:space="preserve"> tire</w:t>
            </w:r>
            <w:r>
              <w:t xml:space="preserve"> and defines "retailer" as a person who</w:t>
            </w:r>
            <w:r w:rsidRPr="002F030B">
              <w:t xml:space="preserve"> is engaged in the business of selling or otherwise placing tires in the stream of commerce for use on a vehicle, trailer, or piece of equipment</w:t>
            </w:r>
            <w:r>
              <w:t xml:space="preserve">. The bill requires a retailer who takes possession of a scrap tire </w:t>
            </w:r>
            <w:r>
              <w:t>from a customer during a transaction to store or dispose of the scrap tire according to local and state laws. The bill requires a retailer to post a sign in a location readily visible to the customer that specifies the requirements for the disposal of scra</w:t>
            </w:r>
            <w:r>
              <w:t>p and used tires</w:t>
            </w:r>
            <w:r>
              <w:t>. The bill requires TCEQ to develop the language and specifications for the sign and make the language and specifications available on the TCEQ website. The bill</w:t>
            </w:r>
            <w:r>
              <w:t xml:space="preserve"> defines "used tire" as a tire that has been used as a tire on a vehicle, trail</w:t>
            </w:r>
            <w:r>
              <w:t xml:space="preserve">er, or piece of equipment; has tire tread at least </w:t>
            </w:r>
            <w:r w:rsidRPr="00BB2ECE">
              <w:t>one-sixteenth inch deep</w:t>
            </w:r>
            <w:r>
              <w:t xml:space="preserve">; </w:t>
            </w:r>
            <w:r w:rsidRPr="00BB2ECE">
              <w:t>can still be used for its original intended purpose</w:t>
            </w:r>
            <w:r>
              <w:t xml:space="preserve">; and </w:t>
            </w:r>
            <w:r w:rsidRPr="00BB2ECE">
              <w:t>meets the visual and tread depth requirements for used tires established by the Department of Public Safety</w:t>
            </w:r>
            <w:r>
              <w:t xml:space="preserve">. The bill </w:t>
            </w:r>
            <w:r>
              <w:t>defin</w:t>
            </w:r>
            <w:r>
              <w:t>es</w:t>
            </w:r>
            <w:r>
              <w:t xml:space="preserve"> </w:t>
            </w:r>
            <w:r>
              <w:t>"scrap tire</w:t>
            </w:r>
            <w:r>
              <w:t>"</w:t>
            </w:r>
            <w:r>
              <w:t xml:space="preserve"> </w:t>
            </w:r>
            <w:r>
              <w:t xml:space="preserve">by reference as </w:t>
            </w:r>
            <w:r w:rsidRPr="00304021">
              <w:t>a tire that can no longer be used for its original intended purpose</w:t>
            </w:r>
            <w:r>
              <w:t xml:space="preserve"> and excludes from the term </w:t>
            </w:r>
            <w:r>
              <w:t xml:space="preserve">a tire in or on a vehicle that has been crushed or </w:t>
            </w:r>
            <w:r>
              <w:t xml:space="preserve">that </w:t>
            </w:r>
            <w:r>
              <w:t xml:space="preserve">is being </w:t>
            </w:r>
            <w:r>
              <w:lastRenderedPageBreak/>
              <w:t>transported to a registered metal recycling entity or a licensed</w:t>
            </w:r>
            <w:r>
              <w:t xml:space="preserve"> used automotive parts recycler</w:t>
            </w:r>
            <w:r>
              <w:t xml:space="preserve"> and a tire</w:t>
            </w:r>
            <w:r>
              <w:t xml:space="preserve"> that is mounted on a metal wheel that is intended to be recycled. </w:t>
            </w:r>
          </w:p>
          <w:p w:rsidR="0082291C" w:rsidRDefault="00507305" w:rsidP="00102DA0">
            <w:pPr>
              <w:pStyle w:val="Header"/>
              <w:tabs>
                <w:tab w:val="clear" w:pos="4320"/>
                <w:tab w:val="clear" w:pos="8640"/>
              </w:tabs>
              <w:jc w:val="both"/>
            </w:pPr>
          </w:p>
          <w:p w:rsidR="008423E4" w:rsidRDefault="00507305" w:rsidP="00102DA0">
            <w:pPr>
              <w:pStyle w:val="Header"/>
              <w:tabs>
                <w:tab w:val="clear" w:pos="4320"/>
                <w:tab w:val="clear" w:pos="8640"/>
              </w:tabs>
              <w:jc w:val="both"/>
            </w:pPr>
            <w:r>
              <w:t>C.S.</w:t>
            </w:r>
            <w:r>
              <w:t>S.B. 570 authorizes a generator to contract for the transportation of used or scrap tires only with a transporter who is registered and has f</w:t>
            </w:r>
            <w:r>
              <w:t>iled evidence of financial assurance as provided by the bill.</w:t>
            </w:r>
            <w:r>
              <w:t xml:space="preserve"> The bill defines "generator" as </w:t>
            </w:r>
            <w:r w:rsidRPr="00304021">
              <w:t>a fleet operator, an automotive dismantler, a tire recapper or retreader, or a retailer, wholesaler, or manufacturer of whole new or used tires</w:t>
            </w:r>
            <w:r>
              <w:t xml:space="preserve"> and excludes from</w:t>
            </w:r>
            <w:r w:rsidRPr="00304021">
              <w:t xml:space="preserve"> </w:t>
            </w:r>
            <w:r>
              <w:t>t</w:t>
            </w:r>
            <w:r w:rsidRPr="00304021">
              <w:t xml:space="preserve">he term a scrap tire energy recovery facility </w:t>
            </w:r>
            <w:r>
              <w:t>and</w:t>
            </w:r>
            <w:r w:rsidRPr="00304021">
              <w:t xml:space="preserve"> a scrap tire recycling facility</w:t>
            </w:r>
            <w:r>
              <w:t>.</w:t>
            </w:r>
            <w:r>
              <w:t xml:space="preserve"> The bill makes a generator who contracts for the transportation of used or scrap tires with a transporter the generator knows to be unregistered jointly and severally liabl</w:t>
            </w:r>
            <w:r>
              <w:t xml:space="preserve">e for any </w:t>
            </w:r>
            <w:r w:rsidRPr="001A4136">
              <w:t>applicable</w:t>
            </w:r>
            <w:r>
              <w:t xml:space="preserve"> civil penalty imposed on the transporter for the illegal disposal of the tires and makes such a </w:t>
            </w:r>
            <w:r>
              <w:t>generator</w:t>
            </w:r>
            <w:r>
              <w:t xml:space="preserve"> criminally responsible, </w:t>
            </w:r>
            <w:r w:rsidRPr="001A4136">
              <w:t>under Penal Code provisions relating to criminal responsibility for the conduct of ano</w:t>
            </w:r>
            <w:r w:rsidRPr="006360C7">
              <w:t>ther,</w:t>
            </w:r>
            <w:r w:rsidRPr="00255D28">
              <w:t xml:space="preserve"> for an offens</w:t>
            </w:r>
            <w:r w:rsidRPr="00255D28">
              <w:t xml:space="preserve">e </w:t>
            </w:r>
            <w:r w:rsidRPr="00D67F2A">
              <w:t>involving the tires</w:t>
            </w:r>
            <w:r w:rsidRPr="00255D28">
              <w:t xml:space="preserve"> committed by the transporter </w:t>
            </w:r>
            <w:r w:rsidRPr="007659CE">
              <w:t>under provisions relating to illegal dumping</w:t>
            </w:r>
            <w:r>
              <w:t xml:space="preserve">. The bill sets the minimum amount of a civil penalty </w:t>
            </w:r>
            <w:r w:rsidRPr="001A4136">
              <w:t xml:space="preserve">for a violation of the bill's provisions relating to </w:t>
            </w:r>
            <w:r>
              <w:t xml:space="preserve">used or scrap tire generators </w:t>
            </w:r>
            <w:r>
              <w:t xml:space="preserve">at $1,000 a day for each </w:t>
            </w:r>
            <w:r w:rsidRPr="00304021">
              <w:t>violation.</w:t>
            </w:r>
            <w:r>
              <w:t xml:space="preserve"> The bill authorizes a separate penalty to be imposed for each day a violation occurs.</w:t>
            </w:r>
          </w:p>
          <w:p w:rsidR="00E90FA0" w:rsidRDefault="00507305" w:rsidP="00102DA0">
            <w:pPr>
              <w:pStyle w:val="Header"/>
              <w:jc w:val="both"/>
            </w:pPr>
          </w:p>
          <w:p w:rsidR="0097512F" w:rsidRDefault="00507305" w:rsidP="00102DA0">
            <w:pPr>
              <w:pStyle w:val="Header"/>
              <w:jc w:val="both"/>
            </w:pPr>
            <w:r>
              <w:t>C.S.</w:t>
            </w:r>
            <w:r>
              <w:t>S.B. 570 requires a person to register annually with TCEQ if the person is a transporter or is a tire processor that is not requi</w:t>
            </w:r>
            <w:r>
              <w:t xml:space="preserve">red to register as a used or scrap tire storage site, </w:t>
            </w:r>
            <w:r w:rsidRPr="002F030B">
              <w:t>but the bill does not require a person to register until September 1, 2018.</w:t>
            </w:r>
            <w:r>
              <w:t xml:space="preserve"> </w:t>
            </w:r>
            <w:r w:rsidRPr="00255D28">
              <w:t xml:space="preserve">The bill defines </w:t>
            </w:r>
            <w:r w:rsidRPr="007659CE">
              <w:t>"</w:t>
            </w:r>
            <w:r w:rsidRPr="00BB2ECE">
              <w:t>transporter"</w:t>
            </w:r>
            <w:r>
              <w:t xml:space="preserve"> for purposes of these provisions, </w:t>
            </w:r>
            <w:r w:rsidRPr="00BB2ECE">
              <w:t>as a person who collects used or scrap tires from another per</w:t>
            </w:r>
            <w:r w:rsidRPr="00BB2ECE">
              <w:t>son for the purpose of removal to a used tire dealer, scrap tire processor, end user, or disposal facility</w:t>
            </w:r>
            <w:r>
              <w:t xml:space="preserve"> and exempts certain persons from the registration requirement. The bill requires a transporter or tire processor who is required to register with TCE</w:t>
            </w:r>
            <w:r>
              <w:t>Q to provide financial assurance by filing with TCEQ a surety bond obtained from a surety company authorized to transact business in Texas, evidence of an established trust account, or an irrevocable letter of credit. The bill requires the bond, trust acco</w:t>
            </w:r>
            <w:r>
              <w:t xml:space="preserve">unt, or irrevocable letter of credit to be in favor of the state </w:t>
            </w:r>
            <w:r w:rsidRPr="00255D28">
              <w:t xml:space="preserve">and, for a transporter, to be in an amount of $25,000 or more and, for a tire processor, </w:t>
            </w:r>
            <w:r w:rsidRPr="007659CE">
              <w:t xml:space="preserve">to </w:t>
            </w:r>
            <w:r w:rsidRPr="00BB2ECE">
              <w:t>be in an amount adequate to ensure proper cleanup and closure of the site.</w:t>
            </w:r>
            <w:r>
              <w:t xml:space="preserve"> The bill requires money </w:t>
            </w:r>
            <w:r>
              <w:t xml:space="preserve">that TCEQ receives from a bond, trust account, or irrevocable letter of credit obtained by a transporter to be used for the cleanup of unauthorized tire sites where the transporter has delivered tires. </w:t>
            </w:r>
          </w:p>
          <w:p w:rsidR="0097512F" w:rsidRDefault="00507305" w:rsidP="00102DA0">
            <w:pPr>
              <w:pStyle w:val="Header"/>
              <w:jc w:val="both"/>
            </w:pPr>
          </w:p>
          <w:p w:rsidR="00E90FA0" w:rsidRDefault="00507305" w:rsidP="00102DA0">
            <w:pPr>
              <w:pStyle w:val="Header"/>
              <w:jc w:val="both"/>
            </w:pPr>
            <w:r>
              <w:t>C.S.S.B. 570 requires TCEQ to require a person who t</w:t>
            </w:r>
            <w:r>
              <w:t xml:space="preserve">ransports used or scrap tires to maintain records and use a manifest or </w:t>
            </w:r>
            <w:r w:rsidRPr="007B7B9A">
              <w:t>other appropriate system to assure that tires are transported to a storage site that is registered or to a si</w:t>
            </w:r>
            <w:r>
              <w:t>te or facility authorized by TCEQ</w:t>
            </w:r>
            <w:r w:rsidRPr="007B7B9A">
              <w:t>.</w:t>
            </w:r>
            <w:r>
              <w:t xml:space="preserve"> The bill expressly does not require a po</w:t>
            </w:r>
            <w:r>
              <w:t xml:space="preserve">litical subdivision or a person who contracts with a political subdivision to comply with </w:t>
            </w:r>
            <w:r>
              <w:t xml:space="preserve">the records and </w:t>
            </w:r>
            <w:r>
              <w:t>manifest</w:t>
            </w:r>
            <w:r>
              <w:t xml:space="preserve"> </w:t>
            </w:r>
            <w:r>
              <w:t>requirement</w:t>
            </w:r>
            <w:r>
              <w:t xml:space="preserve"> regarding the transportation of used or scrap tires directly from a roadway maintained by the political subdivision or </w:t>
            </w:r>
            <w:r>
              <w:t xml:space="preserve">from </w:t>
            </w:r>
            <w:r>
              <w:t>an ea</w:t>
            </w:r>
            <w:r>
              <w:t>sement maintained by the political subdivision that is adjacent to a roadway.</w:t>
            </w:r>
            <w:r>
              <w:t xml:space="preserve"> The bill requires TCEQ to </w:t>
            </w:r>
            <w:r w:rsidRPr="007B7B9A">
              <w:t>require</w:t>
            </w:r>
            <w:r>
              <w:t xml:space="preserve"> a transporter to submit to TCEQ </w:t>
            </w:r>
            <w:r w:rsidRPr="007B7B9A">
              <w:t xml:space="preserve">in an electronic format an annual report on </w:t>
            </w:r>
            <w:r>
              <w:t>the</w:t>
            </w:r>
            <w:r w:rsidRPr="007B7B9A">
              <w:t xml:space="preserve"> record</w:t>
            </w:r>
            <w:r>
              <w:t>s maintained by the transporter and makes a transporter wh</w:t>
            </w:r>
            <w:r>
              <w:t xml:space="preserve">o fails to submit the annual report ineligible to renew the transporter's registration. The bill requires TCEQ to annually issue a registration insignia to each transporter, requires the transporter to display </w:t>
            </w:r>
            <w:r w:rsidRPr="007B7B9A">
              <w:t>the insignia on each vehicle used to transport</w:t>
            </w:r>
            <w:r w:rsidRPr="007B7B9A">
              <w:t xml:space="preserve"> tires under the registration</w:t>
            </w:r>
            <w:r>
              <w:t xml:space="preserve">, and sets the insignia to expire annually on a date specified by TCEQ. The bill authorizes </w:t>
            </w:r>
            <w:r w:rsidRPr="001458F8">
              <w:t>TCEQ</w:t>
            </w:r>
            <w:r>
              <w:t xml:space="preserve"> to adopt rules for issuing duplicate and multiple insignia.</w:t>
            </w:r>
          </w:p>
          <w:p w:rsidR="00E90FA0" w:rsidRDefault="00507305" w:rsidP="00102DA0">
            <w:pPr>
              <w:pStyle w:val="Header"/>
              <w:jc w:val="both"/>
            </w:pPr>
          </w:p>
          <w:p w:rsidR="00C71312" w:rsidRDefault="00507305" w:rsidP="00102DA0">
            <w:pPr>
              <w:pStyle w:val="Header"/>
              <w:jc w:val="both"/>
            </w:pPr>
            <w:r>
              <w:t>C.S.</w:t>
            </w:r>
            <w:r>
              <w:t>S.B. 570</w:t>
            </w:r>
            <w:r w:rsidRPr="00337127">
              <w:t xml:space="preserve"> amends the Water Code</w:t>
            </w:r>
            <w:r>
              <w:t xml:space="preserve"> to create an offense for a person </w:t>
            </w:r>
            <w:r>
              <w:t>who recklessly violates  provisions</w:t>
            </w:r>
            <w:r>
              <w:t xml:space="preserve"> relating to the storage and disposal of used or scrap tires and the certain reuse of scrap tires, as amended by the bill</w:t>
            </w:r>
            <w:r>
              <w:t>;</w:t>
            </w:r>
            <w:r>
              <w:t xml:space="preserve"> the bill's provisions relating to used or scrap tire generators</w:t>
            </w:r>
            <w:r>
              <w:t xml:space="preserve">; the </w:t>
            </w:r>
            <w:r w:rsidRPr="009F2CB7">
              <w:t xml:space="preserve">bill's provisions relating to </w:t>
            </w:r>
            <w:r w:rsidRPr="009F2CB7">
              <w:t xml:space="preserve">used or scrap tire transporters and certain tire processors and </w:t>
            </w:r>
            <w:r>
              <w:t>the</w:t>
            </w:r>
            <w:r w:rsidRPr="009F2CB7">
              <w:t xml:space="preserve"> </w:t>
            </w:r>
            <w:r w:rsidRPr="009F2CB7">
              <w:t>manifest requirement</w:t>
            </w:r>
            <w:r>
              <w:t>;</w:t>
            </w:r>
            <w:r>
              <w:t xml:space="preserve"> or </w:t>
            </w:r>
            <w:r>
              <w:t xml:space="preserve">a rule adopted under or the terms of an order, permit, or exception granted or issued under the Solid Waste Disposal Act relating to </w:t>
            </w:r>
            <w:r>
              <w:t>used or scrap tires</w:t>
            </w:r>
            <w:r>
              <w:t>.</w:t>
            </w:r>
            <w:r w:rsidRPr="001A4136">
              <w:t xml:space="preserve"> </w:t>
            </w:r>
            <w:r>
              <w:t xml:space="preserve">The bill </w:t>
            </w:r>
            <w:r w:rsidRPr="001A4136">
              <w:t>sets the</w:t>
            </w:r>
            <w:r w:rsidRPr="00AC15BE">
              <w:t xml:space="preserve"> punishment</w:t>
            </w:r>
            <w:r>
              <w:t xml:space="preserve"> for an individual as a fine of not less than $1,000 or more than $50,000, confinement for a period not to exceed one year, or both the fine and confinement and </w:t>
            </w:r>
            <w:r>
              <w:t xml:space="preserve">sets the punishment </w:t>
            </w:r>
            <w:r>
              <w:t>for a person other than an</w:t>
            </w:r>
            <w:r>
              <w:t xml:space="preserve"> individual as a fine of </w:t>
            </w:r>
            <w:r w:rsidRPr="00AA45CB">
              <w:t>not less than $1,000 or more than $100,000</w:t>
            </w:r>
            <w:r>
              <w:t xml:space="preserve">. </w:t>
            </w:r>
          </w:p>
          <w:p w:rsidR="00C71312" w:rsidRDefault="00507305" w:rsidP="00102DA0">
            <w:pPr>
              <w:pStyle w:val="Header"/>
              <w:jc w:val="both"/>
            </w:pPr>
          </w:p>
          <w:p w:rsidR="00243B35" w:rsidRDefault="00507305" w:rsidP="00102DA0">
            <w:pPr>
              <w:pStyle w:val="Header"/>
              <w:jc w:val="both"/>
            </w:pPr>
            <w:r>
              <w:t>C.S.</w:t>
            </w:r>
            <w:r>
              <w:t>S.B. 570</w:t>
            </w:r>
            <w:r>
              <w:t xml:space="preserve"> creates an offense for a person who intentionally or knowingly violates</w:t>
            </w:r>
            <w:r>
              <w:t xml:space="preserve"> provisions relating to the storage and disposal of used or scrap tires and the certain reuse of scra</w:t>
            </w:r>
            <w:r>
              <w:t>p tires, as amended by the bill</w:t>
            </w:r>
            <w:r>
              <w:t>;</w:t>
            </w:r>
            <w:r>
              <w:t xml:space="preserve"> the bill's provisions relating to used or scrap tire generators</w:t>
            </w:r>
            <w:r>
              <w:t xml:space="preserve">; </w:t>
            </w:r>
            <w:r w:rsidRPr="0045133F">
              <w:t>the bill's provisions relating to</w:t>
            </w:r>
            <w:r w:rsidRPr="0045133F">
              <w:t xml:space="preserve"> used or scrap tire transporters and certain tire processors and </w:t>
            </w:r>
            <w:r w:rsidRPr="0045133F">
              <w:t xml:space="preserve">the </w:t>
            </w:r>
            <w:r w:rsidRPr="0045133F">
              <w:t>manifest requirement</w:t>
            </w:r>
            <w:r>
              <w:t>;</w:t>
            </w:r>
            <w:r>
              <w:t xml:space="preserve"> or</w:t>
            </w:r>
            <w:r>
              <w:t xml:space="preserve"> </w:t>
            </w:r>
            <w:r>
              <w:t>a rule adopted under or the ter</w:t>
            </w:r>
            <w:r>
              <w:t>ms of an order, permit, or exception granted or issued under the Solid Waste Disposal Act relating to used or scrap tires</w:t>
            </w:r>
            <w:r>
              <w:t>. The bill</w:t>
            </w:r>
            <w:r w:rsidRPr="00255D28">
              <w:t xml:space="preserve"> sets the punishment</w:t>
            </w:r>
            <w:r>
              <w:t xml:space="preserve"> for an individual as a fine of not less than $1,000 or more than $100,000, confinement for a period not </w:t>
            </w:r>
            <w:r>
              <w:t>to exceed two years, or both the fine and confinement</w:t>
            </w:r>
            <w:r w:rsidRPr="00255D28">
              <w:t xml:space="preserve"> and </w:t>
            </w:r>
            <w:r>
              <w:t xml:space="preserve">sets the punishment </w:t>
            </w:r>
            <w:r>
              <w:t xml:space="preserve">for a person other than an individual as a fine of </w:t>
            </w:r>
            <w:r w:rsidRPr="0093422E">
              <w:t>not less than $1,000 or more than $250,000</w:t>
            </w:r>
            <w:r>
              <w:t xml:space="preserve">. </w:t>
            </w:r>
          </w:p>
          <w:p w:rsidR="00243B35" w:rsidRDefault="00507305" w:rsidP="00102DA0">
            <w:pPr>
              <w:pStyle w:val="Header"/>
              <w:jc w:val="both"/>
            </w:pPr>
          </w:p>
          <w:p w:rsidR="00E90FA0" w:rsidRDefault="00507305" w:rsidP="00102DA0">
            <w:pPr>
              <w:pStyle w:val="Header"/>
              <w:jc w:val="both"/>
            </w:pPr>
            <w:r>
              <w:t>C.S.</w:t>
            </w:r>
            <w:r>
              <w:t>S.B. 570</w:t>
            </w:r>
            <w:r>
              <w:t xml:space="preserve"> makes certain statutory provisions relating to the grounds for revoc</w:t>
            </w:r>
            <w:r>
              <w:t xml:space="preserve">ation or suspension of a license, certificate, or registration applicable to a registration issued by TCEQ </w:t>
            </w:r>
            <w:r>
              <w:t xml:space="preserve">for a transporter or tire processer </w:t>
            </w:r>
            <w:r w:rsidRPr="00255D28">
              <w:t xml:space="preserve">under the </w:t>
            </w:r>
            <w:r>
              <w:t xml:space="preserve">applicable </w:t>
            </w:r>
            <w:r w:rsidRPr="00255D28">
              <w:t>bill provisions</w:t>
            </w:r>
            <w:r>
              <w:t xml:space="preserve">. </w:t>
            </w:r>
          </w:p>
          <w:p w:rsidR="00E90FA0" w:rsidRDefault="00507305" w:rsidP="00102DA0">
            <w:pPr>
              <w:pStyle w:val="Header"/>
              <w:jc w:val="both"/>
            </w:pPr>
          </w:p>
          <w:p w:rsidR="00E90FA0" w:rsidRDefault="00507305" w:rsidP="00102DA0">
            <w:pPr>
              <w:pStyle w:val="Header"/>
              <w:jc w:val="both"/>
            </w:pPr>
            <w:r>
              <w:t>C.S.S.B. 570 requires TCEQ, n</w:t>
            </w:r>
            <w:r w:rsidRPr="001458F8">
              <w:t>ot later than March 1, 2018,</w:t>
            </w:r>
            <w:r>
              <w:t xml:space="preserve"> to adopt rules</w:t>
            </w:r>
            <w:r>
              <w:t xml:space="preserve"> necessary to implement the bill.</w:t>
            </w:r>
          </w:p>
          <w:p w:rsidR="00E90FA0" w:rsidRDefault="00507305" w:rsidP="00102DA0">
            <w:pPr>
              <w:pStyle w:val="Header"/>
              <w:jc w:val="both"/>
            </w:pPr>
          </w:p>
          <w:p w:rsidR="00E90FA0" w:rsidRDefault="00507305" w:rsidP="00102DA0">
            <w:pPr>
              <w:pStyle w:val="Header"/>
              <w:jc w:val="both"/>
            </w:pPr>
            <w:r>
              <w:t>C.S.S.B. 570 repeals Sections 361.112(g) and (k), Health and Safety Code.</w:t>
            </w:r>
          </w:p>
          <w:p w:rsidR="008423E4" w:rsidRPr="00835628" w:rsidRDefault="00507305" w:rsidP="00102DA0">
            <w:pPr>
              <w:rPr>
                <w:b/>
              </w:rPr>
            </w:pPr>
          </w:p>
        </w:tc>
      </w:tr>
      <w:tr w:rsidR="006B5F27" w:rsidTr="00274788">
        <w:tc>
          <w:tcPr>
            <w:tcW w:w="9582" w:type="dxa"/>
          </w:tcPr>
          <w:p w:rsidR="008423E4" w:rsidRPr="00A8133F" w:rsidRDefault="00507305" w:rsidP="00102DA0">
            <w:pPr>
              <w:rPr>
                <w:b/>
              </w:rPr>
            </w:pPr>
            <w:r w:rsidRPr="009C1E9A">
              <w:rPr>
                <w:b/>
                <w:u w:val="single"/>
              </w:rPr>
              <w:lastRenderedPageBreak/>
              <w:t>EFFECTIVE DATE</w:t>
            </w:r>
            <w:r>
              <w:rPr>
                <w:b/>
              </w:rPr>
              <w:t xml:space="preserve"> </w:t>
            </w:r>
          </w:p>
          <w:p w:rsidR="008423E4" w:rsidRDefault="00507305" w:rsidP="00102DA0"/>
          <w:p w:rsidR="008423E4" w:rsidRPr="003624F2" w:rsidRDefault="00507305" w:rsidP="00102DA0">
            <w:pPr>
              <w:pStyle w:val="Header"/>
              <w:tabs>
                <w:tab w:val="clear" w:pos="4320"/>
                <w:tab w:val="clear" w:pos="8640"/>
              </w:tabs>
              <w:jc w:val="both"/>
            </w:pPr>
            <w:r>
              <w:t>September 1, 2017.</w:t>
            </w:r>
          </w:p>
          <w:p w:rsidR="008423E4" w:rsidRPr="00233FDB" w:rsidRDefault="00507305" w:rsidP="00102DA0">
            <w:pPr>
              <w:rPr>
                <w:b/>
              </w:rPr>
            </w:pPr>
          </w:p>
        </w:tc>
      </w:tr>
      <w:tr w:rsidR="006B5F27" w:rsidTr="00274788">
        <w:tc>
          <w:tcPr>
            <w:tcW w:w="9582" w:type="dxa"/>
          </w:tcPr>
          <w:p w:rsidR="00274788" w:rsidRDefault="00507305" w:rsidP="00102DA0">
            <w:pPr>
              <w:jc w:val="both"/>
              <w:rPr>
                <w:b/>
                <w:u w:val="single"/>
              </w:rPr>
            </w:pPr>
            <w:r>
              <w:rPr>
                <w:b/>
                <w:u w:val="single"/>
              </w:rPr>
              <w:t>COMPARISON OF SENATE ENGROSSED AND SUBSTITUTE</w:t>
            </w:r>
          </w:p>
          <w:p w:rsidR="00E54838" w:rsidRDefault="00507305" w:rsidP="00102DA0">
            <w:pPr>
              <w:jc w:val="both"/>
            </w:pPr>
          </w:p>
          <w:p w:rsidR="00E54838" w:rsidRDefault="00507305" w:rsidP="00102DA0">
            <w:pPr>
              <w:jc w:val="both"/>
            </w:pPr>
            <w:r>
              <w:t>While C.S.S.B. 570 may differ from the engrossed in minor or</w:t>
            </w:r>
            <w:r>
              <w:t xml:space="preserve"> nonsubstantive ways, the following comparison is organized and formatted in a manner that indicates the substantial differences between the engrossed and committee substitute versions of the bill.</w:t>
            </w:r>
          </w:p>
          <w:p w:rsidR="00E54838" w:rsidRPr="00CA126D" w:rsidRDefault="00507305" w:rsidP="00102DA0">
            <w:pPr>
              <w:jc w:val="both"/>
            </w:pPr>
          </w:p>
        </w:tc>
      </w:tr>
      <w:tr w:rsidR="006B5F27" w:rsidTr="00274788">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6B5F27" w:rsidTr="00CD5511">
              <w:trPr>
                <w:cantSplit/>
                <w:tblHeader/>
              </w:trPr>
              <w:tc>
                <w:tcPr>
                  <w:tcW w:w="4680" w:type="dxa"/>
                  <w:tcMar>
                    <w:bottom w:w="188" w:type="dxa"/>
                  </w:tcMar>
                </w:tcPr>
                <w:p w:rsidR="00274788" w:rsidRDefault="00507305" w:rsidP="00102DA0">
                  <w:pPr>
                    <w:jc w:val="center"/>
                  </w:pPr>
                  <w:r>
                    <w:t>SENATE ENGROSSED</w:t>
                  </w:r>
                </w:p>
              </w:tc>
              <w:tc>
                <w:tcPr>
                  <w:tcW w:w="4680" w:type="dxa"/>
                  <w:tcMar>
                    <w:bottom w:w="188" w:type="dxa"/>
                  </w:tcMar>
                </w:tcPr>
                <w:p w:rsidR="00274788" w:rsidRDefault="00507305" w:rsidP="00102DA0">
                  <w:pPr>
                    <w:jc w:val="center"/>
                  </w:pPr>
                  <w:r>
                    <w:t>HOUSE COMMITTEE SUBSTITUTE</w:t>
                  </w:r>
                </w:p>
              </w:tc>
            </w:tr>
            <w:tr w:rsidR="006B5F27" w:rsidTr="00CD5511">
              <w:tc>
                <w:tcPr>
                  <w:tcW w:w="4680" w:type="dxa"/>
                  <w:tcMar>
                    <w:right w:w="360" w:type="dxa"/>
                  </w:tcMar>
                </w:tcPr>
                <w:p w:rsidR="00274788" w:rsidRDefault="00507305" w:rsidP="00102DA0">
                  <w:pPr>
                    <w:jc w:val="both"/>
                  </w:pPr>
                  <w:r>
                    <w:t xml:space="preserve">SECTION 1. </w:t>
                  </w:r>
                  <w:r>
                    <w:t xml:space="preserve"> The heading to Section 361.112, Health and Safety Code, is amended</w:t>
                  </w:r>
                  <w:r>
                    <w:t>.</w:t>
                  </w:r>
                </w:p>
                <w:p w:rsidR="003C0BA4" w:rsidRDefault="00507305" w:rsidP="00102DA0">
                  <w:pPr>
                    <w:jc w:val="both"/>
                  </w:pPr>
                </w:p>
              </w:tc>
              <w:tc>
                <w:tcPr>
                  <w:tcW w:w="4680" w:type="dxa"/>
                  <w:tcMar>
                    <w:left w:w="360" w:type="dxa"/>
                  </w:tcMar>
                </w:tcPr>
                <w:p w:rsidR="00274788" w:rsidRDefault="00507305" w:rsidP="00102DA0">
                  <w:pPr>
                    <w:jc w:val="both"/>
                  </w:pPr>
                  <w:r>
                    <w:t>SECTION 1. Same as engrossed version.</w:t>
                  </w:r>
                </w:p>
                <w:p w:rsidR="00274788" w:rsidRDefault="00507305" w:rsidP="00102DA0">
                  <w:pPr>
                    <w:jc w:val="both"/>
                  </w:pPr>
                </w:p>
                <w:p w:rsidR="00274788" w:rsidRDefault="00507305" w:rsidP="00102DA0">
                  <w:pPr>
                    <w:jc w:val="both"/>
                  </w:pPr>
                </w:p>
              </w:tc>
            </w:tr>
            <w:tr w:rsidR="006B5F27" w:rsidTr="00CD5511">
              <w:tc>
                <w:tcPr>
                  <w:tcW w:w="4680" w:type="dxa"/>
                  <w:tcMar>
                    <w:right w:w="360" w:type="dxa"/>
                  </w:tcMar>
                </w:tcPr>
                <w:p w:rsidR="00274788" w:rsidRDefault="00507305" w:rsidP="00102DA0">
                  <w:pPr>
                    <w:jc w:val="both"/>
                  </w:pPr>
                  <w:r>
                    <w:t>SECTION 2.  Section 361.112, Health and Safety Code, is amende</w:t>
                  </w:r>
                  <w:r>
                    <w:t>d.</w:t>
                  </w:r>
                </w:p>
                <w:p w:rsidR="00274788" w:rsidRDefault="00507305" w:rsidP="00102DA0">
                  <w:pPr>
                    <w:jc w:val="both"/>
                  </w:pPr>
                </w:p>
              </w:tc>
              <w:tc>
                <w:tcPr>
                  <w:tcW w:w="4680" w:type="dxa"/>
                  <w:tcMar>
                    <w:left w:w="360" w:type="dxa"/>
                  </w:tcMar>
                </w:tcPr>
                <w:p w:rsidR="00274788" w:rsidRDefault="00507305" w:rsidP="00102DA0">
                  <w:pPr>
                    <w:jc w:val="both"/>
                  </w:pPr>
                  <w:r>
                    <w:t>SECTION 2. Same as engrossed version.</w:t>
                  </w:r>
                </w:p>
                <w:p w:rsidR="00274788" w:rsidRDefault="00507305" w:rsidP="00102DA0">
                  <w:pPr>
                    <w:jc w:val="both"/>
                  </w:pPr>
                </w:p>
                <w:p w:rsidR="00274788" w:rsidRDefault="00507305" w:rsidP="00102DA0">
                  <w:pPr>
                    <w:jc w:val="both"/>
                  </w:pPr>
                </w:p>
              </w:tc>
            </w:tr>
            <w:tr w:rsidR="006B5F27" w:rsidTr="00CD5511">
              <w:tc>
                <w:tcPr>
                  <w:tcW w:w="4680" w:type="dxa"/>
                  <w:tcMar>
                    <w:right w:w="360" w:type="dxa"/>
                  </w:tcMar>
                </w:tcPr>
                <w:p w:rsidR="00274788" w:rsidRDefault="00507305" w:rsidP="00102DA0">
                  <w:pPr>
                    <w:jc w:val="both"/>
                  </w:pPr>
                  <w:r>
                    <w:t>SECTION 3.  Subchapter C, Chapter 361,</w:t>
                  </w:r>
                  <w:r>
                    <w:t xml:space="preserve"> Health and Safety Code, is amended by adding Sections 361.1121 and 361.1122 to read as follows:</w:t>
                  </w:r>
                </w:p>
                <w:p w:rsidR="00274788" w:rsidRDefault="00507305" w:rsidP="00102DA0">
                  <w:pPr>
                    <w:jc w:val="both"/>
                  </w:pPr>
                  <w:r>
                    <w:rPr>
                      <w:u w:val="single"/>
                    </w:rPr>
                    <w:t>Sec. 361.1121.  USED OR SCRAP TIRE GENERATORS.  (a)  In this section:</w:t>
                  </w:r>
                </w:p>
                <w:p w:rsidR="00274788" w:rsidRDefault="00507305" w:rsidP="00102DA0">
                  <w:pPr>
                    <w:jc w:val="both"/>
                  </w:pPr>
                  <w:r>
                    <w:rPr>
                      <w:u w:val="single"/>
                    </w:rPr>
                    <w:t>(1)  "Generator" means a fleet operator, an automotive dismantler, a tire recapper or ret</w:t>
                  </w:r>
                  <w:r>
                    <w:rPr>
                      <w:u w:val="single"/>
                    </w:rPr>
                    <w:t>reader, or a retailer, wholesaler, or manufacturer of whole new or used tires.  The term does not include a scrap tire energy recovery facility or a scrap tire recycling facility.</w:t>
                  </w:r>
                </w:p>
                <w:p w:rsidR="00274788" w:rsidRDefault="00507305" w:rsidP="00102DA0">
                  <w:pPr>
                    <w:jc w:val="both"/>
                  </w:pPr>
                  <w:r>
                    <w:rPr>
                      <w:u w:val="single"/>
                    </w:rPr>
                    <w:t xml:space="preserve">(2)  "Retailer" means a person who is engaged in the business of selling or </w:t>
                  </w:r>
                  <w:r>
                    <w:rPr>
                      <w:u w:val="single"/>
                    </w:rPr>
                    <w:t>otherwise placing tires in the stream of commerce for use on a vehicle, trailer, or piece of equipment.</w:t>
                  </w:r>
                </w:p>
                <w:p w:rsidR="00274788" w:rsidRDefault="00507305" w:rsidP="00102DA0">
                  <w:pPr>
                    <w:jc w:val="both"/>
                  </w:pPr>
                  <w:r>
                    <w:rPr>
                      <w:u w:val="single"/>
                    </w:rPr>
                    <w:t>(3)  "Scrap tire" has the meaning assigned by Section 361.112.  The term does not include a tire:</w:t>
                  </w:r>
                </w:p>
                <w:p w:rsidR="00274788" w:rsidRDefault="00507305" w:rsidP="00102DA0">
                  <w:pPr>
                    <w:jc w:val="both"/>
                  </w:pPr>
                  <w:r>
                    <w:rPr>
                      <w:u w:val="single"/>
                    </w:rPr>
                    <w:t>(A)  in or on a vehicle that:</w:t>
                  </w:r>
                </w:p>
                <w:p w:rsidR="00274788" w:rsidRDefault="00507305" w:rsidP="00102DA0">
                  <w:pPr>
                    <w:jc w:val="both"/>
                  </w:pPr>
                  <w:r>
                    <w:rPr>
                      <w:u w:val="single"/>
                    </w:rPr>
                    <w:t>(i)  has been crushed; o</w:t>
                  </w:r>
                  <w:r>
                    <w:rPr>
                      <w:u w:val="single"/>
                    </w:rPr>
                    <w:t>r</w:t>
                  </w:r>
                </w:p>
                <w:p w:rsidR="00274788" w:rsidRDefault="00507305" w:rsidP="00102DA0">
                  <w:pPr>
                    <w:jc w:val="both"/>
                  </w:pPr>
                  <w:r>
                    <w:rPr>
                      <w:u w:val="single"/>
                    </w:rPr>
                    <w:t>(ii)  is being transported to a registered metal recycling entity or a licensed used automotive parts recycler; or</w:t>
                  </w:r>
                </w:p>
                <w:p w:rsidR="00274788" w:rsidRDefault="00507305" w:rsidP="00102DA0">
                  <w:pPr>
                    <w:jc w:val="both"/>
                  </w:pPr>
                  <w:r>
                    <w:rPr>
                      <w:u w:val="single"/>
                    </w:rPr>
                    <w:t>(B)  that is mounted on a metal wheel that is intended to be recycled.</w:t>
                  </w:r>
                </w:p>
                <w:p w:rsidR="00274788" w:rsidRDefault="00507305" w:rsidP="00102DA0">
                  <w:pPr>
                    <w:jc w:val="both"/>
                  </w:pPr>
                  <w:r>
                    <w:rPr>
                      <w:u w:val="single"/>
                    </w:rPr>
                    <w:t>(4)  "Used tire" means a tire that:</w:t>
                  </w:r>
                </w:p>
                <w:p w:rsidR="00274788" w:rsidRDefault="00507305" w:rsidP="00102DA0">
                  <w:pPr>
                    <w:jc w:val="both"/>
                  </w:pPr>
                  <w:r>
                    <w:rPr>
                      <w:u w:val="single"/>
                    </w:rPr>
                    <w:t xml:space="preserve">(A)  has been used as a tire on </w:t>
                  </w:r>
                  <w:r>
                    <w:rPr>
                      <w:u w:val="single"/>
                    </w:rPr>
                    <w:t>a vehicle, trailer, or piece of equipment;</w:t>
                  </w:r>
                </w:p>
                <w:p w:rsidR="00274788" w:rsidRDefault="00507305" w:rsidP="00102DA0">
                  <w:pPr>
                    <w:jc w:val="both"/>
                  </w:pPr>
                  <w:r>
                    <w:rPr>
                      <w:u w:val="single"/>
                    </w:rPr>
                    <w:t>(B)  has tire tread at least one-sixteenth inch deep;</w:t>
                  </w:r>
                </w:p>
                <w:p w:rsidR="00274788" w:rsidRDefault="00507305" w:rsidP="00102DA0">
                  <w:pPr>
                    <w:jc w:val="both"/>
                  </w:pPr>
                  <w:r>
                    <w:rPr>
                      <w:u w:val="single"/>
                    </w:rPr>
                    <w:t>(C)  can still be used for its original intended purpose; and</w:t>
                  </w:r>
                </w:p>
                <w:p w:rsidR="00274788" w:rsidRDefault="00507305" w:rsidP="00102DA0">
                  <w:pPr>
                    <w:jc w:val="both"/>
                  </w:pPr>
                  <w:r>
                    <w:rPr>
                      <w:u w:val="single"/>
                    </w:rPr>
                    <w:t>(D)  meets the visual and tread depth requirements for used tires established by the Department o</w:t>
                  </w:r>
                  <w:r>
                    <w:rPr>
                      <w:u w:val="single"/>
                    </w:rPr>
                    <w:t>f Public Safety.</w:t>
                  </w:r>
                </w:p>
                <w:p w:rsidR="00274788" w:rsidRDefault="00507305" w:rsidP="00102DA0">
                  <w:pPr>
                    <w:jc w:val="both"/>
                  </w:pPr>
                  <w:r>
                    <w:rPr>
                      <w:u w:val="single"/>
                    </w:rPr>
                    <w:t xml:space="preserve">(b)  A customer may retain a scrap or used tire removed from the customer's vehicle during the purchase of a tire.  A retailer whose customer retains a scrap tire shall keep a record of the </w:t>
                  </w:r>
                  <w:r w:rsidRPr="00CD5511">
                    <w:rPr>
                      <w:highlight w:val="lightGray"/>
                      <w:u w:val="single"/>
                    </w:rPr>
                    <w:t>return</w:t>
                  </w:r>
                  <w:r>
                    <w:rPr>
                      <w:u w:val="single"/>
                    </w:rPr>
                    <w:t xml:space="preserve"> in accordance with commission rules at least until the third anniversary of the date the customer </w:t>
                  </w:r>
                  <w:r w:rsidRPr="00CD5511">
                    <w:rPr>
                      <w:highlight w:val="lightGray"/>
                      <w:u w:val="single"/>
                    </w:rPr>
                    <w:t>returned</w:t>
                  </w:r>
                  <w:r>
                    <w:rPr>
                      <w:u w:val="single"/>
                    </w:rPr>
                    <w:t xml:space="preserve"> the tire.</w:t>
                  </w:r>
                </w:p>
                <w:p w:rsidR="00274788" w:rsidRDefault="00507305" w:rsidP="00102DA0">
                  <w:pPr>
                    <w:jc w:val="both"/>
                  </w:pPr>
                  <w:r>
                    <w:rPr>
                      <w:u w:val="single"/>
                    </w:rPr>
                    <w:t>(c)  A retailer who takes possession of a scrap tire from a customer during a transaction described by Subsection (b) shall store or dispo</w:t>
                  </w:r>
                  <w:r>
                    <w:rPr>
                      <w:u w:val="single"/>
                    </w:rPr>
                    <w:t>se of the scrap tire according to local and state laws, including Section 361.112.</w:t>
                  </w:r>
                </w:p>
                <w:p w:rsidR="00274788" w:rsidRDefault="00507305" w:rsidP="00102DA0">
                  <w:pPr>
                    <w:jc w:val="both"/>
                  </w:pPr>
                  <w:r>
                    <w:rPr>
                      <w:u w:val="single"/>
                    </w:rPr>
                    <w:t>(d)  A retailer shall post a sign in a location readily visible to the customer that specifies the requirements for the disposal of scrap and used tires.</w:t>
                  </w:r>
                </w:p>
                <w:p w:rsidR="00274788" w:rsidRDefault="00507305" w:rsidP="00102DA0">
                  <w:pPr>
                    <w:jc w:val="both"/>
                  </w:pPr>
                  <w:r>
                    <w:rPr>
                      <w:u w:val="single"/>
                    </w:rPr>
                    <w:t>(e)  The commission</w:t>
                  </w:r>
                  <w:r>
                    <w:rPr>
                      <w:u w:val="single"/>
                    </w:rPr>
                    <w:t xml:space="preserve"> shall develop the language and specifications for the sign described by Subsection (d) and make the language and specifications available on the commission's Internet website.</w:t>
                  </w:r>
                </w:p>
                <w:p w:rsidR="00274788" w:rsidRDefault="00507305" w:rsidP="00102DA0">
                  <w:pPr>
                    <w:jc w:val="both"/>
                  </w:pPr>
                  <w:r>
                    <w:rPr>
                      <w:u w:val="single"/>
                    </w:rPr>
                    <w:t>(f)  A generator may contract for the transportation of used or scrap tires onl</w:t>
                  </w:r>
                  <w:r>
                    <w:rPr>
                      <w:u w:val="single"/>
                    </w:rPr>
                    <w:t>y with a transporter who:</w:t>
                  </w:r>
                </w:p>
                <w:p w:rsidR="00274788" w:rsidRDefault="00507305" w:rsidP="00102DA0">
                  <w:pPr>
                    <w:jc w:val="both"/>
                  </w:pPr>
                  <w:r>
                    <w:rPr>
                      <w:u w:val="single"/>
                    </w:rPr>
                    <w:t>(1)  is registered as described by Section 361.1122(b); and</w:t>
                  </w:r>
                </w:p>
                <w:p w:rsidR="00274788" w:rsidRDefault="00507305" w:rsidP="00102DA0">
                  <w:pPr>
                    <w:jc w:val="both"/>
                  </w:pPr>
                  <w:r>
                    <w:rPr>
                      <w:u w:val="single"/>
                    </w:rPr>
                    <w:t>(2)  has filed evidence of financial assurance according to Sections 361.1122(d) and (e).</w:t>
                  </w:r>
                </w:p>
                <w:p w:rsidR="00274788" w:rsidRDefault="00507305" w:rsidP="00102DA0">
                  <w:pPr>
                    <w:jc w:val="both"/>
                  </w:pPr>
                  <w:r>
                    <w:rPr>
                      <w:u w:val="single"/>
                    </w:rPr>
                    <w:t>(g)  A generator who contracts for the transportation of used or scrap tires with a transporter the generator knows to be unregistered is:</w:t>
                  </w:r>
                </w:p>
                <w:p w:rsidR="00274788" w:rsidRDefault="00507305" w:rsidP="00102DA0">
                  <w:pPr>
                    <w:jc w:val="both"/>
                  </w:pPr>
                  <w:r>
                    <w:rPr>
                      <w:u w:val="single"/>
                    </w:rPr>
                    <w:t>(1)  jointly and severally liable for any civil penalty imposed on the transporter under Subchapter D, Chapter 7, Wat</w:t>
                  </w:r>
                  <w:r>
                    <w:rPr>
                      <w:u w:val="single"/>
                    </w:rPr>
                    <w:t>er Code, for the illegal disposal of the tires; and</w:t>
                  </w:r>
                </w:p>
                <w:p w:rsidR="00274788" w:rsidRDefault="00507305" w:rsidP="00102DA0">
                  <w:pPr>
                    <w:jc w:val="both"/>
                  </w:pPr>
                  <w:r>
                    <w:rPr>
                      <w:u w:val="single"/>
                    </w:rPr>
                    <w:t>(2)  criminally responsible, under Chapter 7, Penal Code, for an offense involving the tires under Section 365.012 of this code committed by the transporter.</w:t>
                  </w:r>
                </w:p>
                <w:p w:rsidR="00274788" w:rsidRDefault="00507305" w:rsidP="00102DA0">
                  <w:pPr>
                    <w:jc w:val="both"/>
                    <w:rPr>
                      <w:u w:val="single"/>
                    </w:rPr>
                  </w:pPr>
                  <w:r>
                    <w:rPr>
                      <w:u w:val="single"/>
                    </w:rPr>
                    <w:t>(h)  Notwithstanding Sections 7.102 and 7.103,</w:t>
                  </w:r>
                  <w:r>
                    <w:rPr>
                      <w:u w:val="single"/>
                    </w:rPr>
                    <w:t xml:space="preserve"> Water Code, the amount of a civil penalty for a violation of this section may not be less than $1,000 a day for each violation.  A separate penalty may be imposed for each day a violation occurs.</w:t>
                  </w:r>
                </w:p>
                <w:p w:rsidR="009736CA" w:rsidRDefault="00507305" w:rsidP="00102DA0">
                  <w:pPr>
                    <w:jc w:val="both"/>
                  </w:pPr>
                </w:p>
                <w:p w:rsidR="00274788" w:rsidRDefault="00507305" w:rsidP="00102DA0">
                  <w:pPr>
                    <w:jc w:val="both"/>
                  </w:pPr>
                  <w:r>
                    <w:rPr>
                      <w:u w:val="single"/>
                    </w:rPr>
                    <w:t>Sec. 361.1122.  USED OR SCRAP TIRE TRANSPORTERS AND CERTAI</w:t>
                  </w:r>
                  <w:r>
                    <w:rPr>
                      <w:u w:val="single"/>
                    </w:rPr>
                    <w:t>N TIRE PROCESSORS; MANIFEST REQUIREMENT.  (a)  In this section:</w:t>
                  </w:r>
                </w:p>
                <w:p w:rsidR="00274788" w:rsidRDefault="00507305" w:rsidP="00102DA0">
                  <w:pPr>
                    <w:jc w:val="both"/>
                  </w:pPr>
                  <w:r>
                    <w:rPr>
                      <w:u w:val="single"/>
                    </w:rPr>
                    <w:t>(1)  "Scrap tire" and "used tire" have the meanings assigned by Section 361.1121.</w:t>
                  </w:r>
                </w:p>
                <w:p w:rsidR="00274788" w:rsidRDefault="00507305" w:rsidP="00102DA0">
                  <w:pPr>
                    <w:jc w:val="both"/>
                  </w:pPr>
                  <w:r>
                    <w:rPr>
                      <w:u w:val="single"/>
                    </w:rPr>
                    <w:t>(2)  "Transporter" means a person who collects used or scrap tires from another person for the purpose of remo</w:t>
                  </w:r>
                  <w:r>
                    <w:rPr>
                      <w:u w:val="single"/>
                    </w:rPr>
                    <w:t>val to a used tire dealer, scrap tire processor, end user, or disposal facility.</w:t>
                  </w:r>
                </w:p>
                <w:p w:rsidR="00274788" w:rsidRDefault="00507305" w:rsidP="00102DA0">
                  <w:pPr>
                    <w:jc w:val="both"/>
                  </w:pPr>
                  <w:r>
                    <w:rPr>
                      <w:u w:val="single"/>
                    </w:rPr>
                    <w:t>(b)  Except as provided by Subsection (c), a person shall register annually with the commission if the person is:</w:t>
                  </w:r>
                </w:p>
                <w:p w:rsidR="00274788" w:rsidRDefault="00507305" w:rsidP="00102DA0">
                  <w:pPr>
                    <w:jc w:val="both"/>
                  </w:pPr>
                  <w:r>
                    <w:rPr>
                      <w:u w:val="single"/>
                    </w:rPr>
                    <w:t>(1)  a transporter; or</w:t>
                  </w:r>
                </w:p>
                <w:p w:rsidR="00274788" w:rsidRDefault="00507305" w:rsidP="00102DA0">
                  <w:pPr>
                    <w:jc w:val="both"/>
                  </w:pPr>
                  <w:r>
                    <w:rPr>
                      <w:u w:val="single"/>
                    </w:rPr>
                    <w:t>(2)  a tire processor that is not requ</w:t>
                  </w:r>
                  <w:r>
                    <w:rPr>
                      <w:u w:val="single"/>
                    </w:rPr>
                    <w:t>ired to register as a storage site under Section 361.112.</w:t>
                  </w:r>
                </w:p>
                <w:p w:rsidR="00274788" w:rsidRDefault="00507305" w:rsidP="00102DA0">
                  <w:pPr>
                    <w:jc w:val="both"/>
                  </w:pPr>
                  <w:r>
                    <w:rPr>
                      <w:u w:val="single"/>
                    </w:rPr>
                    <w:t>(c)  The following persons are not required to register under this section:</w:t>
                  </w:r>
                </w:p>
                <w:p w:rsidR="00274788" w:rsidRDefault="00507305" w:rsidP="00102DA0">
                  <w:pPr>
                    <w:jc w:val="both"/>
                  </w:pPr>
                  <w:r>
                    <w:rPr>
                      <w:u w:val="single"/>
                    </w:rPr>
                    <w:t>(1)  a person who ships used or defective tires back to the manufacturer or the manufacturer's representative for adjustme</w:t>
                  </w:r>
                  <w:r>
                    <w:rPr>
                      <w:u w:val="single"/>
                    </w:rPr>
                    <w:t>nt, provided that the person retains, until the third anniversary of the shipment date, written records of the shipments indicating the date of shipment, the destination, and the number of tires in each shipment and makes those records available to the com</w:t>
                  </w:r>
                  <w:r>
                    <w:rPr>
                      <w:u w:val="single"/>
                    </w:rPr>
                    <w:t>mission on request;</w:t>
                  </w:r>
                </w:p>
                <w:p w:rsidR="00274788" w:rsidRDefault="00507305" w:rsidP="00102DA0">
                  <w:pPr>
                    <w:jc w:val="both"/>
                  </w:pPr>
                  <w:r>
                    <w:rPr>
                      <w:u w:val="single"/>
                    </w:rPr>
                    <w:t>(2)  an on-site sewage facility installer who is registered with the commission and who transports used or scrap tires or tire pieces for construction of an on-site sewage disposal system, provided that the installer complies with the c</w:t>
                  </w:r>
                  <w:r>
                    <w:rPr>
                      <w:u w:val="single"/>
                    </w:rPr>
                    <w:t>ommission's manifest and recordkeeping requirements;</w:t>
                  </w:r>
                </w:p>
                <w:p w:rsidR="00274788" w:rsidRDefault="00507305" w:rsidP="00102DA0">
                  <w:pPr>
                    <w:jc w:val="both"/>
                  </w:pPr>
                  <w:r>
                    <w:rPr>
                      <w:u w:val="single"/>
                    </w:rPr>
                    <w:t>(3)  a retreader who hauls tires from customers for the purpose of retreading the tires or who returns tires to customers after retreading or recapping, provided that the retreader does not haul tires to</w:t>
                  </w:r>
                  <w:r>
                    <w:rPr>
                      <w:u w:val="single"/>
                    </w:rPr>
                    <w:t xml:space="preserve"> an authorized facility for used or scrap tire collection;</w:t>
                  </w:r>
                </w:p>
                <w:p w:rsidR="00274788" w:rsidRDefault="00507305" w:rsidP="00102DA0">
                  <w:pPr>
                    <w:jc w:val="both"/>
                  </w:pPr>
                  <w:r>
                    <w:rPr>
                      <w:u w:val="single"/>
                    </w:rPr>
                    <w:t>(4)  a person who owns or operates a truck for municipal solid waste collection or commercial route collection and handles incidental loads of used or scrap tires or tire pieces as part of normal h</w:t>
                  </w:r>
                  <w:r>
                    <w:rPr>
                      <w:u w:val="single"/>
                    </w:rPr>
                    <w:t>ousehold or commercial collection activities;</w:t>
                  </w:r>
                </w:p>
                <w:p w:rsidR="00274788" w:rsidRDefault="00507305" w:rsidP="00102DA0">
                  <w:pPr>
                    <w:jc w:val="both"/>
                  </w:pPr>
                  <w:r>
                    <w:rPr>
                      <w:u w:val="single"/>
                    </w:rPr>
                    <w:t>(5)  a municipality, county, or other governmental entity that owns or operates a transport vehicle used to transport used or scrap tires to an authorized facility or to a facility used by a governmental entity</w:t>
                  </w:r>
                  <w:r>
                    <w:rPr>
                      <w:u w:val="single"/>
                    </w:rPr>
                    <w:t xml:space="preserve"> to collect used or scrap tires, provided that each load of used or scrap tires is manifested as required by the commission;</w:t>
                  </w:r>
                </w:p>
                <w:p w:rsidR="00274788" w:rsidRDefault="00507305" w:rsidP="00102DA0">
                  <w:pPr>
                    <w:jc w:val="both"/>
                  </w:pPr>
                  <w:r>
                    <w:rPr>
                      <w:u w:val="single"/>
                    </w:rPr>
                    <w:t>(6)  a generator, as that term is defined in Section 361.1121, transporting the generator's used or scrap tires:</w:t>
                  </w:r>
                </w:p>
                <w:p w:rsidR="00274788" w:rsidRDefault="00507305" w:rsidP="00102DA0">
                  <w:pPr>
                    <w:jc w:val="both"/>
                  </w:pPr>
                  <w:r>
                    <w:rPr>
                      <w:u w:val="single"/>
                    </w:rPr>
                    <w:t>(A)  between busin</w:t>
                  </w:r>
                  <w:r>
                    <w:rPr>
                      <w:u w:val="single"/>
                    </w:rPr>
                    <w:t>ess locations owned or controlled by the generator; or</w:t>
                  </w:r>
                </w:p>
                <w:p w:rsidR="00274788" w:rsidRDefault="00507305" w:rsidP="00102DA0">
                  <w:pPr>
                    <w:jc w:val="both"/>
                  </w:pPr>
                  <w:r>
                    <w:rPr>
                      <w:u w:val="single"/>
                    </w:rPr>
                    <w:t>(B)  to a facility authorized by the commission to receive used or scrap tires;</w:t>
                  </w:r>
                </w:p>
                <w:p w:rsidR="00274788" w:rsidRDefault="00507305" w:rsidP="00102DA0">
                  <w:pPr>
                    <w:jc w:val="both"/>
                  </w:pPr>
                  <w:r>
                    <w:rPr>
                      <w:u w:val="single"/>
                    </w:rPr>
                    <w:t>(7)  a person transporting five or fewer used or scrap tires; and</w:t>
                  </w:r>
                </w:p>
                <w:p w:rsidR="00274788" w:rsidRDefault="00507305" w:rsidP="00102DA0">
                  <w:pPr>
                    <w:jc w:val="both"/>
                  </w:pPr>
                  <w:r>
                    <w:rPr>
                      <w:u w:val="single"/>
                    </w:rPr>
                    <w:t>(8)  a person exempt from registration requirements und</w:t>
                  </w:r>
                  <w:r>
                    <w:rPr>
                      <w:u w:val="single"/>
                    </w:rPr>
                    <w:t>er commission rules.</w:t>
                  </w:r>
                </w:p>
                <w:p w:rsidR="00274788" w:rsidRDefault="00507305" w:rsidP="00102DA0">
                  <w:pPr>
                    <w:jc w:val="both"/>
                  </w:pPr>
                  <w:r>
                    <w:rPr>
                      <w:u w:val="single"/>
                    </w:rPr>
                    <w:t>(d)  A transporter or tire processor who is required to register with the commission shall provide financial assurance by filing with the commission:</w:t>
                  </w:r>
                </w:p>
                <w:p w:rsidR="00274788" w:rsidRDefault="00507305" w:rsidP="00102DA0">
                  <w:pPr>
                    <w:jc w:val="both"/>
                  </w:pPr>
                  <w:r>
                    <w:rPr>
                      <w:u w:val="single"/>
                    </w:rPr>
                    <w:t xml:space="preserve">(1)  a surety bond obtained from a surety company authorized to transact business in </w:t>
                  </w:r>
                  <w:r>
                    <w:rPr>
                      <w:u w:val="single"/>
                    </w:rPr>
                    <w:t>this state;</w:t>
                  </w:r>
                </w:p>
                <w:p w:rsidR="00274788" w:rsidRDefault="00507305" w:rsidP="00102DA0">
                  <w:pPr>
                    <w:jc w:val="both"/>
                  </w:pPr>
                  <w:r>
                    <w:rPr>
                      <w:u w:val="single"/>
                    </w:rPr>
                    <w:t>(2)  evidence of an established trust account; or</w:t>
                  </w:r>
                </w:p>
                <w:p w:rsidR="00274788" w:rsidRDefault="00507305" w:rsidP="00102DA0">
                  <w:pPr>
                    <w:jc w:val="both"/>
                  </w:pPr>
                  <w:r>
                    <w:rPr>
                      <w:u w:val="single"/>
                    </w:rPr>
                    <w:t>(3)  an irrevocable letter of credit.</w:t>
                  </w:r>
                </w:p>
                <w:p w:rsidR="00274788" w:rsidRDefault="00507305" w:rsidP="00102DA0">
                  <w:pPr>
                    <w:jc w:val="both"/>
                  </w:pPr>
                  <w:r>
                    <w:rPr>
                      <w:u w:val="single"/>
                    </w:rPr>
                    <w:t>(e)  The bond, trust account, or irrevocable letter of credit described by Subsection (d) must be in favor of the state and:</w:t>
                  </w:r>
                </w:p>
                <w:p w:rsidR="00274788" w:rsidRDefault="00507305" w:rsidP="00102DA0">
                  <w:pPr>
                    <w:jc w:val="both"/>
                  </w:pPr>
                  <w:r>
                    <w:rPr>
                      <w:u w:val="single"/>
                    </w:rPr>
                    <w:t xml:space="preserve">(1)  for a transporter, in an </w:t>
                  </w:r>
                  <w:r>
                    <w:rPr>
                      <w:u w:val="single"/>
                    </w:rPr>
                    <w:t>amount of $25,000 or more; and</w:t>
                  </w:r>
                </w:p>
                <w:p w:rsidR="00274788" w:rsidRDefault="00507305" w:rsidP="00102DA0">
                  <w:pPr>
                    <w:jc w:val="both"/>
                  </w:pPr>
                  <w:r>
                    <w:rPr>
                      <w:u w:val="single"/>
                    </w:rPr>
                    <w:t>(2)  for a tire processor, in an amount adequate to ensure proper cleanup and closure of the site.</w:t>
                  </w:r>
                </w:p>
                <w:p w:rsidR="00274788" w:rsidRDefault="00507305" w:rsidP="00102DA0">
                  <w:pPr>
                    <w:jc w:val="both"/>
                  </w:pPr>
                  <w:r>
                    <w:rPr>
                      <w:u w:val="single"/>
                    </w:rPr>
                    <w:t xml:space="preserve">(f)  Money that the commission receives from a bond, trust account, or irrevocable letter of credit obtained by a transporter </w:t>
                  </w:r>
                  <w:r>
                    <w:rPr>
                      <w:u w:val="single"/>
                    </w:rPr>
                    <w:t>to meet the requirements of Subsections (d) and (e) must be used for the cleanup of unauthorized tire sites where the transporter has delivered tires.</w:t>
                  </w:r>
                </w:p>
                <w:p w:rsidR="00274788" w:rsidRDefault="00507305" w:rsidP="00102DA0">
                  <w:pPr>
                    <w:jc w:val="both"/>
                    <w:rPr>
                      <w:u w:val="single"/>
                    </w:rPr>
                  </w:pPr>
                  <w:r>
                    <w:rPr>
                      <w:u w:val="single"/>
                    </w:rPr>
                    <w:t>(g)  The commission shall require a person who transports used or scrap tires to maintain records and use</w:t>
                  </w:r>
                  <w:r>
                    <w:rPr>
                      <w:u w:val="single"/>
                    </w:rPr>
                    <w:t xml:space="preserve"> a manifest or other appropriate system to assure that tires are transported to a storage site that is registered or to a site or facility authorized by the commission.</w:t>
                  </w:r>
                </w:p>
                <w:p w:rsidR="00CD5511" w:rsidRDefault="00507305" w:rsidP="00102DA0">
                  <w:pPr>
                    <w:jc w:val="both"/>
                    <w:rPr>
                      <w:u w:val="single"/>
                    </w:rPr>
                  </w:pPr>
                </w:p>
                <w:p w:rsidR="00CD5511" w:rsidRDefault="00507305" w:rsidP="00102DA0">
                  <w:pPr>
                    <w:jc w:val="both"/>
                    <w:rPr>
                      <w:u w:val="single"/>
                    </w:rPr>
                  </w:pPr>
                </w:p>
                <w:p w:rsidR="00CD5511" w:rsidRDefault="00507305" w:rsidP="00102DA0">
                  <w:pPr>
                    <w:jc w:val="both"/>
                    <w:rPr>
                      <w:u w:val="single"/>
                    </w:rPr>
                  </w:pPr>
                </w:p>
                <w:p w:rsidR="00CD5511" w:rsidRDefault="00507305" w:rsidP="00102DA0">
                  <w:pPr>
                    <w:jc w:val="both"/>
                    <w:rPr>
                      <w:u w:val="single"/>
                    </w:rPr>
                  </w:pPr>
                </w:p>
                <w:p w:rsidR="00CD5511" w:rsidRDefault="00507305" w:rsidP="00102DA0">
                  <w:pPr>
                    <w:jc w:val="both"/>
                    <w:rPr>
                      <w:u w:val="single"/>
                    </w:rPr>
                  </w:pPr>
                </w:p>
                <w:p w:rsidR="00CD5511" w:rsidRDefault="00507305" w:rsidP="00102DA0">
                  <w:pPr>
                    <w:jc w:val="both"/>
                    <w:rPr>
                      <w:u w:val="single"/>
                    </w:rPr>
                  </w:pPr>
                </w:p>
                <w:p w:rsidR="00CD5511" w:rsidRDefault="00507305" w:rsidP="00102DA0">
                  <w:pPr>
                    <w:jc w:val="both"/>
                    <w:rPr>
                      <w:u w:val="single"/>
                    </w:rPr>
                  </w:pPr>
                </w:p>
                <w:p w:rsidR="00CD5511" w:rsidRDefault="00507305" w:rsidP="00102DA0">
                  <w:pPr>
                    <w:jc w:val="both"/>
                  </w:pPr>
                </w:p>
                <w:p w:rsidR="00274788" w:rsidRDefault="00507305" w:rsidP="00102DA0">
                  <w:pPr>
                    <w:jc w:val="both"/>
                  </w:pPr>
                  <w:r>
                    <w:rPr>
                      <w:u w:val="single"/>
                    </w:rPr>
                    <w:t xml:space="preserve">(h)  The commission shall require a transporter to submit to the commission in </w:t>
                  </w:r>
                  <w:r>
                    <w:rPr>
                      <w:u w:val="single"/>
                    </w:rPr>
                    <w:t>an electronic format an annual report on the records maintained by the transporter under this subsection.  A transporter who fails to submit an annual report under this subsection is not eligible to renew the transporter's registration.</w:t>
                  </w:r>
                </w:p>
                <w:p w:rsidR="00274788" w:rsidRDefault="00507305" w:rsidP="00102DA0">
                  <w:pPr>
                    <w:jc w:val="both"/>
                  </w:pPr>
                  <w:r>
                    <w:rPr>
                      <w:u w:val="single"/>
                    </w:rPr>
                    <w:t>(i)  The commission</w:t>
                  </w:r>
                  <w:r>
                    <w:rPr>
                      <w:u w:val="single"/>
                    </w:rPr>
                    <w:t xml:space="preserve"> shall annually issue a registration insignia to each transporter.  The transporter shall display the insignia on each vehicle used to transport tires under the registration.  The insignia expires annually on a date specified by the commission.  The commis</w:t>
                  </w:r>
                  <w:r>
                    <w:rPr>
                      <w:u w:val="single"/>
                    </w:rPr>
                    <w:t>sion may adopt rules for issuing duplicate and multiple insignia.</w:t>
                  </w:r>
                </w:p>
                <w:p w:rsidR="00274788" w:rsidRDefault="00507305" w:rsidP="00102DA0">
                  <w:pPr>
                    <w:jc w:val="both"/>
                  </w:pPr>
                </w:p>
              </w:tc>
              <w:tc>
                <w:tcPr>
                  <w:tcW w:w="4680" w:type="dxa"/>
                  <w:tcMar>
                    <w:left w:w="360" w:type="dxa"/>
                  </w:tcMar>
                </w:tcPr>
                <w:p w:rsidR="00274788" w:rsidRDefault="00507305" w:rsidP="00102DA0">
                  <w:pPr>
                    <w:jc w:val="both"/>
                  </w:pPr>
                  <w:r>
                    <w:t>SECTION 3.  Subchapter C, Chapter 361, Health and Safety Code, is amended by adding Sections 361.1121 and 361.1122 to read as follows:</w:t>
                  </w:r>
                </w:p>
                <w:p w:rsidR="00274788" w:rsidRDefault="00507305" w:rsidP="00102DA0">
                  <w:pPr>
                    <w:jc w:val="both"/>
                  </w:pPr>
                  <w:r>
                    <w:rPr>
                      <w:u w:val="single"/>
                    </w:rPr>
                    <w:t>Sec. 361.1121.  USED OR SCRAP TIRE GENERATORS.  (a)  I</w:t>
                  </w:r>
                  <w:r>
                    <w:rPr>
                      <w:u w:val="single"/>
                    </w:rPr>
                    <w:t>n this section:</w:t>
                  </w:r>
                </w:p>
                <w:p w:rsidR="00274788" w:rsidRDefault="00507305" w:rsidP="00102DA0">
                  <w:pPr>
                    <w:jc w:val="both"/>
                  </w:pPr>
                  <w:r>
                    <w:rPr>
                      <w:u w:val="single"/>
                    </w:rPr>
                    <w:t>(1)  "Generator" means a fleet operator, an automotive dismantler, a tire recapper or retreader, or a retailer, wholesaler, or manufacturer of whole new or used tires.  The term does not include a scrap tire energy recovery facility or a sc</w:t>
                  </w:r>
                  <w:r>
                    <w:rPr>
                      <w:u w:val="single"/>
                    </w:rPr>
                    <w:t>rap tire recycling facility.</w:t>
                  </w:r>
                </w:p>
                <w:p w:rsidR="00274788" w:rsidRDefault="00507305" w:rsidP="00102DA0">
                  <w:pPr>
                    <w:jc w:val="both"/>
                  </w:pPr>
                  <w:r>
                    <w:rPr>
                      <w:u w:val="single"/>
                    </w:rPr>
                    <w:t>(2)  "Retailer" means a person who is engaged in the business of selling or otherwise placing tires in the stream of commerce for use on a vehicle, trailer, or piece of equipment.</w:t>
                  </w:r>
                </w:p>
                <w:p w:rsidR="00274788" w:rsidRDefault="00507305" w:rsidP="00102DA0">
                  <w:pPr>
                    <w:jc w:val="both"/>
                  </w:pPr>
                  <w:r>
                    <w:rPr>
                      <w:u w:val="single"/>
                    </w:rPr>
                    <w:t xml:space="preserve">(3)  "Scrap tire" has the meaning assigned by </w:t>
                  </w:r>
                  <w:r>
                    <w:rPr>
                      <w:u w:val="single"/>
                    </w:rPr>
                    <w:t>Section 361.112.  The term does not include a tire:</w:t>
                  </w:r>
                </w:p>
                <w:p w:rsidR="00274788" w:rsidRDefault="00507305" w:rsidP="00102DA0">
                  <w:pPr>
                    <w:jc w:val="both"/>
                  </w:pPr>
                  <w:r>
                    <w:rPr>
                      <w:u w:val="single"/>
                    </w:rPr>
                    <w:t>(A)  in or on a vehicle that:</w:t>
                  </w:r>
                </w:p>
                <w:p w:rsidR="00274788" w:rsidRDefault="00507305" w:rsidP="00102DA0">
                  <w:pPr>
                    <w:jc w:val="both"/>
                  </w:pPr>
                  <w:r>
                    <w:rPr>
                      <w:u w:val="single"/>
                    </w:rPr>
                    <w:t>(i)  has been crushed; or</w:t>
                  </w:r>
                </w:p>
                <w:p w:rsidR="00274788" w:rsidRDefault="00507305" w:rsidP="00102DA0">
                  <w:pPr>
                    <w:jc w:val="both"/>
                  </w:pPr>
                  <w:r>
                    <w:rPr>
                      <w:u w:val="single"/>
                    </w:rPr>
                    <w:t>(ii)  is being transported to a registered metal recycling entity or a licensed used automotive parts recycler; or</w:t>
                  </w:r>
                </w:p>
                <w:p w:rsidR="00274788" w:rsidRDefault="00507305" w:rsidP="00102DA0">
                  <w:pPr>
                    <w:jc w:val="both"/>
                  </w:pPr>
                  <w:r>
                    <w:rPr>
                      <w:u w:val="single"/>
                    </w:rPr>
                    <w:t>(B)  that is mounted on a metal w</w:t>
                  </w:r>
                  <w:r>
                    <w:rPr>
                      <w:u w:val="single"/>
                    </w:rPr>
                    <w:t>heel that is intended to be recycled.</w:t>
                  </w:r>
                </w:p>
                <w:p w:rsidR="00274788" w:rsidRDefault="00507305" w:rsidP="00102DA0">
                  <w:pPr>
                    <w:jc w:val="both"/>
                  </w:pPr>
                  <w:r>
                    <w:rPr>
                      <w:u w:val="single"/>
                    </w:rPr>
                    <w:t>(4)  "Used tire" means a tire that:</w:t>
                  </w:r>
                </w:p>
                <w:p w:rsidR="00274788" w:rsidRDefault="00507305" w:rsidP="00102DA0">
                  <w:pPr>
                    <w:jc w:val="both"/>
                  </w:pPr>
                  <w:r>
                    <w:rPr>
                      <w:u w:val="single"/>
                    </w:rPr>
                    <w:t>(A)  has been used as a tire on a vehicle, trailer, or piece of equipment;</w:t>
                  </w:r>
                </w:p>
                <w:p w:rsidR="00274788" w:rsidRDefault="00507305" w:rsidP="00102DA0">
                  <w:pPr>
                    <w:jc w:val="both"/>
                  </w:pPr>
                  <w:r>
                    <w:rPr>
                      <w:u w:val="single"/>
                    </w:rPr>
                    <w:t>(B)  has tire tread at least one-sixteenth inch deep;</w:t>
                  </w:r>
                </w:p>
                <w:p w:rsidR="00274788" w:rsidRDefault="00507305" w:rsidP="00102DA0">
                  <w:pPr>
                    <w:jc w:val="both"/>
                  </w:pPr>
                  <w:r>
                    <w:rPr>
                      <w:u w:val="single"/>
                    </w:rPr>
                    <w:t xml:space="preserve">(C)  can still be used for its original intended </w:t>
                  </w:r>
                  <w:r>
                    <w:rPr>
                      <w:u w:val="single"/>
                    </w:rPr>
                    <w:t>purpose; and</w:t>
                  </w:r>
                </w:p>
                <w:p w:rsidR="00274788" w:rsidRDefault="00507305" w:rsidP="00102DA0">
                  <w:pPr>
                    <w:jc w:val="both"/>
                  </w:pPr>
                  <w:r>
                    <w:rPr>
                      <w:u w:val="single"/>
                    </w:rPr>
                    <w:t>(D)  meets the visual and tread depth requirements for used tires established by the Department of Public Safety.</w:t>
                  </w:r>
                </w:p>
                <w:p w:rsidR="00274788" w:rsidRDefault="00507305" w:rsidP="00102DA0">
                  <w:pPr>
                    <w:jc w:val="both"/>
                  </w:pPr>
                  <w:r>
                    <w:rPr>
                      <w:u w:val="single"/>
                    </w:rPr>
                    <w:t>(b)  A customer may retain a scrap or used tire removed from the customer's vehicle during the purchase of a tire.  A retailer wh</w:t>
                  </w:r>
                  <w:r>
                    <w:rPr>
                      <w:u w:val="single"/>
                    </w:rPr>
                    <w:t xml:space="preserve">ose customer retains a scrap tire shall keep a record of the </w:t>
                  </w:r>
                  <w:r w:rsidRPr="00CD5511">
                    <w:rPr>
                      <w:highlight w:val="lightGray"/>
                      <w:u w:val="single"/>
                    </w:rPr>
                    <w:t>customer's retention of the tire</w:t>
                  </w:r>
                  <w:r>
                    <w:rPr>
                      <w:u w:val="single"/>
                    </w:rPr>
                    <w:t xml:space="preserve"> in accordance with commission rules at least until the third anniversary of the date the customer </w:t>
                  </w:r>
                  <w:r w:rsidRPr="00CD5511">
                    <w:rPr>
                      <w:highlight w:val="lightGray"/>
                      <w:u w:val="single"/>
                    </w:rPr>
                    <w:t>retained</w:t>
                  </w:r>
                  <w:r>
                    <w:rPr>
                      <w:u w:val="single"/>
                    </w:rPr>
                    <w:t xml:space="preserve"> the tire.</w:t>
                  </w:r>
                </w:p>
                <w:p w:rsidR="00274788" w:rsidRDefault="00507305" w:rsidP="00102DA0">
                  <w:pPr>
                    <w:jc w:val="both"/>
                  </w:pPr>
                  <w:r>
                    <w:rPr>
                      <w:u w:val="single"/>
                    </w:rPr>
                    <w:t>(c)  A retailer who takes possession of a scr</w:t>
                  </w:r>
                  <w:r>
                    <w:rPr>
                      <w:u w:val="single"/>
                    </w:rPr>
                    <w:t>ap tire from a customer during a transaction described by Subsection (b) shall store or dispose of the scrap tire according to local and state laws, including Section 361.112.</w:t>
                  </w:r>
                </w:p>
                <w:p w:rsidR="00274788" w:rsidRDefault="00507305" w:rsidP="00102DA0">
                  <w:pPr>
                    <w:jc w:val="both"/>
                  </w:pPr>
                  <w:r>
                    <w:rPr>
                      <w:u w:val="single"/>
                    </w:rPr>
                    <w:t xml:space="preserve">(d)  A retailer shall post a sign in a location readily visible to the customer </w:t>
                  </w:r>
                  <w:r>
                    <w:rPr>
                      <w:u w:val="single"/>
                    </w:rPr>
                    <w:t>that specifies the requirements for the disposal of scrap and used tires.</w:t>
                  </w:r>
                </w:p>
                <w:p w:rsidR="00274788" w:rsidRDefault="00507305" w:rsidP="00102DA0">
                  <w:pPr>
                    <w:jc w:val="both"/>
                  </w:pPr>
                  <w:r>
                    <w:rPr>
                      <w:u w:val="single"/>
                    </w:rPr>
                    <w:t>(e)  The commission shall develop the language and specifications for the sign described by Subsection (d) and make the language and specifications available on the commission's Inte</w:t>
                  </w:r>
                  <w:r>
                    <w:rPr>
                      <w:u w:val="single"/>
                    </w:rPr>
                    <w:t>rnet website.</w:t>
                  </w:r>
                </w:p>
                <w:p w:rsidR="00274788" w:rsidRDefault="00507305" w:rsidP="00102DA0">
                  <w:pPr>
                    <w:jc w:val="both"/>
                  </w:pPr>
                  <w:r>
                    <w:rPr>
                      <w:u w:val="single"/>
                    </w:rPr>
                    <w:t>(f)  A generator may contract for the transportation of used or scrap tires only with a transporter who:</w:t>
                  </w:r>
                </w:p>
                <w:p w:rsidR="00274788" w:rsidRDefault="00507305" w:rsidP="00102DA0">
                  <w:pPr>
                    <w:jc w:val="both"/>
                  </w:pPr>
                  <w:r>
                    <w:rPr>
                      <w:u w:val="single"/>
                    </w:rPr>
                    <w:t>(1)  is registered as described by Section 361.1122(b); and</w:t>
                  </w:r>
                </w:p>
                <w:p w:rsidR="00274788" w:rsidRDefault="00507305" w:rsidP="00102DA0">
                  <w:pPr>
                    <w:jc w:val="both"/>
                  </w:pPr>
                  <w:r>
                    <w:rPr>
                      <w:u w:val="single"/>
                    </w:rPr>
                    <w:t>(2)  has filed evidence of financial assurance according to Sections 361.1122</w:t>
                  </w:r>
                  <w:r>
                    <w:rPr>
                      <w:u w:val="single"/>
                    </w:rPr>
                    <w:t>(d) and (e).</w:t>
                  </w:r>
                </w:p>
                <w:p w:rsidR="00274788" w:rsidRDefault="00507305" w:rsidP="00102DA0">
                  <w:pPr>
                    <w:jc w:val="both"/>
                  </w:pPr>
                  <w:r>
                    <w:rPr>
                      <w:u w:val="single"/>
                    </w:rPr>
                    <w:t>(g)  A generator who contracts for the transportation of used or scrap tires with a transporter the generator knows to be unregistered is:</w:t>
                  </w:r>
                </w:p>
                <w:p w:rsidR="00274788" w:rsidRDefault="00507305" w:rsidP="00102DA0">
                  <w:pPr>
                    <w:jc w:val="both"/>
                  </w:pPr>
                  <w:r>
                    <w:rPr>
                      <w:u w:val="single"/>
                    </w:rPr>
                    <w:t>(1)  jointly and severally liable for any civil penalty imposed on the transporter under Subchapter D, C</w:t>
                  </w:r>
                  <w:r>
                    <w:rPr>
                      <w:u w:val="single"/>
                    </w:rPr>
                    <w:t>hapter 7, Water Code, for the illegal disposal of the tires; and</w:t>
                  </w:r>
                </w:p>
                <w:p w:rsidR="00274788" w:rsidRDefault="00507305" w:rsidP="00102DA0">
                  <w:pPr>
                    <w:jc w:val="both"/>
                  </w:pPr>
                  <w:r>
                    <w:rPr>
                      <w:u w:val="single"/>
                    </w:rPr>
                    <w:t>(2)  criminally responsible, under Chapter 7, Penal Code, for an offense involving the tires under Section 365.012 of this code committed by the transporter.</w:t>
                  </w:r>
                </w:p>
                <w:p w:rsidR="00274788" w:rsidRDefault="00507305" w:rsidP="00102DA0">
                  <w:pPr>
                    <w:jc w:val="both"/>
                    <w:rPr>
                      <w:u w:val="single"/>
                    </w:rPr>
                  </w:pPr>
                  <w:r>
                    <w:rPr>
                      <w:u w:val="single"/>
                    </w:rPr>
                    <w:t>(h)  Notwithstanding Sections 7.1</w:t>
                  </w:r>
                  <w:r>
                    <w:rPr>
                      <w:u w:val="single"/>
                    </w:rPr>
                    <w:t>02 and 7.103, Water Code, the amount of a civil penalty for a violation of this section may not be less than $1,000 a day for each violation.  A separate penalty may be imposed for each day a violation occurs.</w:t>
                  </w:r>
                </w:p>
                <w:p w:rsidR="009736CA" w:rsidRDefault="00507305" w:rsidP="00102DA0">
                  <w:pPr>
                    <w:jc w:val="both"/>
                  </w:pPr>
                </w:p>
                <w:p w:rsidR="00274788" w:rsidRDefault="00507305" w:rsidP="00102DA0">
                  <w:pPr>
                    <w:jc w:val="both"/>
                  </w:pPr>
                  <w:r>
                    <w:rPr>
                      <w:u w:val="single"/>
                    </w:rPr>
                    <w:t>Sec. 361.1122.  USED OR SCRAP TIRE TRANSPORTE</w:t>
                  </w:r>
                  <w:r>
                    <w:rPr>
                      <w:u w:val="single"/>
                    </w:rPr>
                    <w:t>RS AND CERTAIN TIRE PROCESSORS; MANIFEST REQUIREMENT.  (a)  In this section:</w:t>
                  </w:r>
                </w:p>
                <w:p w:rsidR="00274788" w:rsidRDefault="00507305" w:rsidP="00102DA0">
                  <w:pPr>
                    <w:jc w:val="both"/>
                  </w:pPr>
                  <w:r>
                    <w:rPr>
                      <w:u w:val="single"/>
                    </w:rPr>
                    <w:t>(1)  "Scrap tire" and "used tire" have the meanings assigned by Section 361.1121.</w:t>
                  </w:r>
                </w:p>
                <w:p w:rsidR="00274788" w:rsidRDefault="00507305" w:rsidP="00102DA0">
                  <w:pPr>
                    <w:jc w:val="both"/>
                  </w:pPr>
                  <w:r>
                    <w:rPr>
                      <w:u w:val="single"/>
                    </w:rPr>
                    <w:t>(2)  "Transporter" means a person who collects used or scrap tires from another person for the pu</w:t>
                  </w:r>
                  <w:r>
                    <w:rPr>
                      <w:u w:val="single"/>
                    </w:rPr>
                    <w:t>rpose of removal to a used tire dealer, scrap tire processor, end user, or disposal facility.</w:t>
                  </w:r>
                </w:p>
                <w:p w:rsidR="00274788" w:rsidRDefault="00507305" w:rsidP="00102DA0">
                  <w:pPr>
                    <w:jc w:val="both"/>
                  </w:pPr>
                  <w:r>
                    <w:rPr>
                      <w:u w:val="single"/>
                    </w:rPr>
                    <w:t>(b)  Except as provided by Subsection (c), a person shall register annually with the commission if the person is:</w:t>
                  </w:r>
                </w:p>
                <w:p w:rsidR="00274788" w:rsidRDefault="00507305" w:rsidP="00102DA0">
                  <w:pPr>
                    <w:jc w:val="both"/>
                  </w:pPr>
                  <w:r>
                    <w:rPr>
                      <w:u w:val="single"/>
                    </w:rPr>
                    <w:t>(1)  a transporter; or</w:t>
                  </w:r>
                </w:p>
                <w:p w:rsidR="00274788" w:rsidRDefault="00507305" w:rsidP="00102DA0">
                  <w:pPr>
                    <w:jc w:val="both"/>
                  </w:pPr>
                  <w:r>
                    <w:rPr>
                      <w:u w:val="single"/>
                    </w:rPr>
                    <w:t>(2)  a tire processor tha</w:t>
                  </w:r>
                  <w:r>
                    <w:rPr>
                      <w:u w:val="single"/>
                    </w:rPr>
                    <w:t>t is not required to register as a storage site under Section 361.112.</w:t>
                  </w:r>
                </w:p>
                <w:p w:rsidR="00274788" w:rsidRDefault="00507305" w:rsidP="00102DA0">
                  <w:pPr>
                    <w:jc w:val="both"/>
                  </w:pPr>
                  <w:r>
                    <w:rPr>
                      <w:u w:val="single"/>
                    </w:rPr>
                    <w:t>(c)  The following persons are not required to register under this section:</w:t>
                  </w:r>
                </w:p>
                <w:p w:rsidR="00274788" w:rsidRDefault="00507305" w:rsidP="00102DA0">
                  <w:pPr>
                    <w:jc w:val="both"/>
                  </w:pPr>
                  <w:r>
                    <w:rPr>
                      <w:u w:val="single"/>
                    </w:rPr>
                    <w:t>(1)  a person who ships used or defective tires back to the manufacturer or the manufacturer's representative</w:t>
                  </w:r>
                  <w:r>
                    <w:rPr>
                      <w:u w:val="single"/>
                    </w:rPr>
                    <w:t xml:space="preserve"> for adjustment, provided that the person retains, until the third anniversary of the shipment date, written records of the shipments indicating the date of shipment, the destination, and the number of tires in each shipment and makes those records availab</w:t>
                  </w:r>
                  <w:r>
                    <w:rPr>
                      <w:u w:val="single"/>
                    </w:rPr>
                    <w:t>le to the commission on request;</w:t>
                  </w:r>
                </w:p>
                <w:p w:rsidR="00274788" w:rsidRDefault="00507305" w:rsidP="00102DA0">
                  <w:pPr>
                    <w:jc w:val="both"/>
                  </w:pPr>
                  <w:r>
                    <w:rPr>
                      <w:u w:val="single"/>
                    </w:rPr>
                    <w:t>(2)  an on-site sewage facility installer who is registered with the commission and who transports used or scrap tires or tire pieces for construction of an on-site sewage disposal system, provided that the installer compli</w:t>
                  </w:r>
                  <w:r>
                    <w:rPr>
                      <w:u w:val="single"/>
                    </w:rPr>
                    <w:t>es with the commission's manifest and recordkeeping requirements;</w:t>
                  </w:r>
                </w:p>
                <w:p w:rsidR="00274788" w:rsidRDefault="00507305" w:rsidP="00102DA0">
                  <w:pPr>
                    <w:jc w:val="both"/>
                  </w:pPr>
                  <w:r>
                    <w:rPr>
                      <w:u w:val="single"/>
                    </w:rPr>
                    <w:t xml:space="preserve">(3)  a retreader who hauls tires from customers for the purpose of retreading the tires or who returns tires to customers after retreading or recapping, provided that the retreader does not </w:t>
                  </w:r>
                  <w:r>
                    <w:rPr>
                      <w:u w:val="single"/>
                    </w:rPr>
                    <w:t>haul tires to an authorized facility for used or scrap tire collection;</w:t>
                  </w:r>
                </w:p>
                <w:p w:rsidR="00274788" w:rsidRDefault="00507305" w:rsidP="00102DA0">
                  <w:pPr>
                    <w:jc w:val="both"/>
                  </w:pPr>
                  <w:r>
                    <w:rPr>
                      <w:u w:val="single"/>
                    </w:rPr>
                    <w:t>(4)  a person who owns or operates a truck for municipal solid waste collection or commercial route collection and handles incidental loads of used or scrap tires or tire pieces as par</w:t>
                  </w:r>
                  <w:r>
                    <w:rPr>
                      <w:u w:val="single"/>
                    </w:rPr>
                    <w:t>t of normal household or commercial collection activities;</w:t>
                  </w:r>
                </w:p>
                <w:p w:rsidR="00274788" w:rsidRDefault="00507305" w:rsidP="00102DA0">
                  <w:pPr>
                    <w:jc w:val="both"/>
                  </w:pPr>
                  <w:r>
                    <w:rPr>
                      <w:u w:val="single"/>
                    </w:rPr>
                    <w:t xml:space="preserve">(5)  a municipality, county, or other governmental entity that owns or operates a transport vehicle used to transport used or scrap tires to an authorized facility or to a facility used by a </w:t>
                  </w:r>
                  <w:r>
                    <w:rPr>
                      <w:u w:val="single"/>
                    </w:rPr>
                    <w:t>governmental entity to collect used or scrap tires, provided that each load of used or scrap tires is manifested as required by the commission;</w:t>
                  </w:r>
                </w:p>
                <w:p w:rsidR="00274788" w:rsidRDefault="00507305" w:rsidP="00102DA0">
                  <w:pPr>
                    <w:jc w:val="both"/>
                  </w:pPr>
                  <w:r>
                    <w:rPr>
                      <w:u w:val="single"/>
                    </w:rPr>
                    <w:t>(6)  a generator, as that term is defined in Section 361.1121, transporting the generator's used or scrap tires:</w:t>
                  </w:r>
                </w:p>
                <w:p w:rsidR="00274788" w:rsidRDefault="00507305" w:rsidP="00102DA0">
                  <w:pPr>
                    <w:jc w:val="both"/>
                  </w:pPr>
                  <w:r>
                    <w:rPr>
                      <w:u w:val="single"/>
                    </w:rPr>
                    <w:t>(A)  between business locations owned or controlled by the generator; or</w:t>
                  </w:r>
                </w:p>
                <w:p w:rsidR="00274788" w:rsidRDefault="00507305" w:rsidP="00102DA0">
                  <w:pPr>
                    <w:jc w:val="both"/>
                  </w:pPr>
                  <w:r>
                    <w:rPr>
                      <w:u w:val="single"/>
                    </w:rPr>
                    <w:t>(B)  to a facility authorized by the commission to receive used or scrap tires;</w:t>
                  </w:r>
                </w:p>
                <w:p w:rsidR="00274788" w:rsidRDefault="00507305" w:rsidP="00102DA0">
                  <w:pPr>
                    <w:jc w:val="both"/>
                  </w:pPr>
                  <w:r>
                    <w:rPr>
                      <w:u w:val="single"/>
                    </w:rPr>
                    <w:t>(7)  a person transporting five or fewer used or scrap tires; and</w:t>
                  </w:r>
                </w:p>
                <w:p w:rsidR="00274788" w:rsidRDefault="00507305" w:rsidP="00102DA0">
                  <w:pPr>
                    <w:jc w:val="both"/>
                  </w:pPr>
                  <w:r>
                    <w:rPr>
                      <w:u w:val="single"/>
                    </w:rPr>
                    <w:t>(8)  a person exempt from registrati</w:t>
                  </w:r>
                  <w:r>
                    <w:rPr>
                      <w:u w:val="single"/>
                    </w:rPr>
                    <w:t>on requirements under commission rules.</w:t>
                  </w:r>
                </w:p>
                <w:p w:rsidR="00274788" w:rsidRDefault="00507305" w:rsidP="00102DA0">
                  <w:pPr>
                    <w:jc w:val="both"/>
                  </w:pPr>
                  <w:r>
                    <w:rPr>
                      <w:u w:val="single"/>
                    </w:rPr>
                    <w:t>(d)  A transporter or tire processor who is required to register with the commission shall provide financial assurance by filing with the commission:</w:t>
                  </w:r>
                </w:p>
                <w:p w:rsidR="00274788" w:rsidRDefault="00507305" w:rsidP="00102DA0">
                  <w:pPr>
                    <w:jc w:val="both"/>
                  </w:pPr>
                  <w:r>
                    <w:rPr>
                      <w:u w:val="single"/>
                    </w:rPr>
                    <w:t>(1)  a surety bond obtained from a surety company authorized to tr</w:t>
                  </w:r>
                  <w:r>
                    <w:rPr>
                      <w:u w:val="single"/>
                    </w:rPr>
                    <w:t>ansact business in this state;</w:t>
                  </w:r>
                </w:p>
                <w:p w:rsidR="00274788" w:rsidRDefault="00507305" w:rsidP="00102DA0">
                  <w:pPr>
                    <w:jc w:val="both"/>
                  </w:pPr>
                  <w:r>
                    <w:rPr>
                      <w:u w:val="single"/>
                    </w:rPr>
                    <w:t>(2)  evidence of an established trust account; or</w:t>
                  </w:r>
                </w:p>
                <w:p w:rsidR="00274788" w:rsidRDefault="00507305" w:rsidP="00102DA0">
                  <w:pPr>
                    <w:jc w:val="both"/>
                  </w:pPr>
                  <w:r>
                    <w:rPr>
                      <w:u w:val="single"/>
                    </w:rPr>
                    <w:t>(3)  an irrevocable letter of credit.</w:t>
                  </w:r>
                </w:p>
                <w:p w:rsidR="00274788" w:rsidRDefault="00507305" w:rsidP="00102DA0">
                  <w:pPr>
                    <w:jc w:val="both"/>
                  </w:pPr>
                  <w:r>
                    <w:rPr>
                      <w:u w:val="single"/>
                    </w:rPr>
                    <w:t>(e)  The bond, trust account, or irrevocable letter of credit described by Subsection (d) must be in favor of the state and:</w:t>
                  </w:r>
                </w:p>
                <w:p w:rsidR="00274788" w:rsidRDefault="00507305" w:rsidP="00102DA0">
                  <w:pPr>
                    <w:jc w:val="both"/>
                  </w:pPr>
                  <w:r>
                    <w:rPr>
                      <w:u w:val="single"/>
                    </w:rPr>
                    <w:t xml:space="preserve">(1)  for a </w:t>
                  </w:r>
                  <w:r>
                    <w:rPr>
                      <w:u w:val="single"/>
                    </w:rPr>
                    <w:t>transporter, in an amount of $25,000 or more; and</w:t>
                  </w:r>
                </w:p>
                <w:p w:rsidR="00274788" w:rsidRDefault="00507305" w:rsidP="00102DA0">
                  <w:pPr>
                    <w:jc w:val="both"/>
                  </w:pPr>
                  <w:r>
                    <w:rPr>
                      <w:u w:val="single"/>
                    </w:rPr>
                    <w:t>(2)  for a tire processor, in an amount adequate to ensure proper cleanup and closure of the site.</w:t>
                  </w:r>
                </w:p>
                <w:p w:rsidR="00274788" w:rsidRDefault="00507305" w:rsidP="00102DA0">
                  <w:pPr>
                    <w:jc w:val="both"/>
                  </w:pPr>
                  <w:r>
                    <w:rPr>
                      <w:u w:val="single"/>
                    </w:rPr>
                    <w:t>(f)  Money that the commission receives from a bond, trust account, or irrevocable letter of credit obtaine</w:t>
                  </w:r>
                  <w:r>
                    <w:rPr>
                      <w:u w:val="single"/>
                    </w:rPr>
                    <w:t>d by a transporter to meet the requirements of Subsections (d) and (e) must be used for the cleanup of unauthorized tire sites where the transporter has delivered tires.</w:t>
                  </w:r>
                </w:p>
                <w:p w:rsidR="00274788" w:rsidRPr="00CD5511" w:rsidRDefault="00507305" w:rsidP="00102DA0">
                  <w:pPr>
                    <w:jc w:val="both"/>
                    <w:rPr>
                      <w:highlight w:val="lightGray"/>
                    </w:rPr>
                  </w:pPr>
                  <w:r>
                    <w:rPr>
                      <w:u w:val="single"/>
                    </w:rPr>
                    <w:t>(g)  The commission shall require a person who transports used or scrap tires to maint</w:t>
                  </w:r>
                  <w:r>
                    <w:rPr>
                      <w:u w:val="single"/>
                    </w:rPr>
                    <w:t xml:space="preserve">ain records and use a manifest or other appropriate system to assure that tires are transported to a storage site that is registered or to a site or facility authorized by the commission.  </w:t>
                  </w:r>
                  <w:r w:rsidRPr="00CD5511">
                    <w:rPr>
                      <w:highlight w:val="lightGray"/>
                      <w:u w:val="single"/>
                    </w:rPr>
                    <w:t xml:space="preserve">A political subdivision or a person who contracts with a political </w:t>
                  </w:r>
                  <w:r w:rsidRPr="00CD5511">
                    <w:rPr>
                      <w:highlight w:val="lightGray"/>
                      <w:u w:val="single"/>
                    </w:rPr>
                    <w:t>subdivision is not required to comply with this subsection regarding the transportation of used or scrap tires directly from:</w:t>
                  </w:r>
                </w:p>
                <w:p w:rsidR="00274788" w:rsidRPr="00CD5511" w:rsidRDefault="00507305" w:rsidP="00102DA0">
                  <w:pPr>
                    <w:jc w:val="both"/>
                    <w:rPr>
                      <w:highlight w:val="lightGray"/>
                    </w:rPr>
                  </w:pPr>
                  <w:r w:rsidRPr="00CD5511">
                    <w:rPr>
                      <w:highlight w:val="lightGray"/>
                      <w:u w:val="single"/>
                    </w:rPr>
                    <w:t>(1)  a roadway maintained by the political subdivision; or</w:t>
                  </w:r>
                </w:p>
                <w:p w:rsidR="00274788" w:rsidRDefault="00507305" w:rsidP="00102DA0">
                  <w:pPr>
                    <w:jc w:val="both"/>
                  </w:pPr>
                  <w:r w:rsidRPr="00CD5511">
                    <w:rPr>
                      <w:highlight w:val="lightGray"/>
                      <w:u w:val="single"/>
                    </w:rPr>
                    <w:t>(2)  an easement maintained by the political subdivision that is adjace</w:t>
                  </w:r>
                  <w:r w:rsidRPr="00CD5511">
                    <w:rPr>
                      <w:highlight w:val="lightGray"/>
                      <w:u w:val="single"/>
                    </w:rPr>
                    <w:t>nt to a roadway.</w:t>
                  </w:r>
                </w:p>
                <w:p w:rsidR="00274788" w:rsidRDefault="00507305" w:rsidP="00102DA0">
                  <w:pPr>
                    <w:jc w:val="both"/>
                  </w:pPr>
                  <w:r>
                    <w:rPr>
                      <w:u w:val="single"/>
                    </w:rPr>
                    <w:t>(h)  The commission shall require a transporter to submit to the commission in an electronic format an annual report on the records maintained by the transporter under this subsection.  A transporter who fails to submit an annual report un</w:t>
                  </w:r>
                  <w:r>
                    <w:rPr>
                      <w:u w:val="single"/>
                    </w:rPr>
                    <w:t>der this subsection is not eligible to renew the transporter's registration.</w:t>
                  </w:r>
                </w:p>
                <w:p w:rsidR="00274788" w:rsidRDefault="00507305" w:rsidP="00102DA0">
                  <w:pPr>
                    <w:jc w:val="both"/>
                  </w:pPr>
                  <w:r>
                    <w:rPr>
                      <w:u w:val="single"/>
                    </w:rPr>
                    <w:t>(i)  The commission shall annually issue a registration insignia to each transporter.  The transporter shall display the insignia on each vehicle used to transport tires under the</w:t>
                  </w:r>
                  <w:r>
                    <w:rPr>
                      <w:u w:val="single"/>
                    </w:rPr>
                    <w:t xml:space="preserve"> registration.  The insignia expires annually on a date specified by the commission.  The commission may adopt rules for issuing duplicate and multiple insignia.</w:t>
                  </w:r>
                </w:p>
                <w:p w:rsidR="00274788" w:rsidRDefault="00507305" w:rsidP="00102DA0">
                  <w:pPr>
                    <w:jc w:val="both"/>
                  </w:pPr>
                </w:p>
              </w:tc>
            </w:tr>
            <w:tr w:rsidR="006B5F27" w:rsidTr="00CD5511">
              <w:tc>
                <w:tcPr>
                  <w:tcW w:w="4680" w:type="dxa"/>
                  <w:tcMar>
                    <w:right w:w="360" w:type="dxa"/>
                  </w:tcMar>
                </w:tcPr>
                <w:p w:rsidR="00274788" w:rsidRDefault="00507305" w:rsidP="00102DA0">
                  <w:pPr>
                    <w:jc w:val="both"/>
                  </w:pPr>
                  <w:r>
                    <w:t>SECTION 4.  Subchapter E, Chapter 7, Water Code, is amended</w:t>
                  </w:r>
                  <w:r>
                    <w:t>.</w:t>
                  </w:r>
                </w:p>
              </w:tc>
              <w:tc>
                <w:tcPr>
                  <w:tcW w:w="4680" w:type="dxa"/>
                  <w:tcMar>
                    <w:left w:w="360" w:type="dxa"/>
                  </w:tcMar>
                </w:tcPr>
                <w:p w:rsidR="00274788" w:rsidRDefault="00507305" w:rsidP="00102DA0">
                  <w:pPr>
                    <w:jc w:val="both"/>
                  </w:pPr>
                  <w:r>
                    <w:t xml:space="preserve">SECTION 4. Same as engrossed </w:t>
                  </w:r>
                  <w:r>
                    <w:t>version.</w:t>
                  </w:r>
                </w:p>
                <w:p w:rsidR="00274788" w:rsidRDefault="00507305" w:rsidP="00102DA0">
                  <w:pPr>
                    <w:jc w:val="both"/>
                  </w:pPr>
                </w:p>
                <w:p w:rsidR="00274788" w:rsidRDefault="00507305" w:rsidP="00102DA0">
                  <w:pPr>
                    <w:jc w:val="both"/>
                  </w:pPr>
                </w:p>
              </w:tc>
            </w:tr>
            <w:tr w:rsidR="006B5F27" w:rsidTr="00CD5511">
              <w:tc>
                <w:tcPr>
                  <w:tcW w:w="4680" w:type="dxa"/>
                  <w:tcMar>
                    <w:right w:w="360" w:type="dxa"/>
                  </w:tcMar>
                </w:tcPr>
                <w:p w:rsidR="00CD5511" w:rsidRDefault="00507305" w:rsidP="00102DA0">
                  <w:pPr>
                    <w:jc w:val="both"/>
                  </w:pPr>
                  <w:r>
                    <w:t>SECTION 5.  Section 7.303(a), Water Code, is amended.</w:t>
                  </w:r>
                </w:p>
                <w:p w:rsidR="00274788" w:rsidRDefault="00507305" w:rsidP="00102DA0">
                  <w:pPr>
                    <w:jc w:val="both"/>
                  </w:pPr>
                </w:p>
              </w:tc>
              <w:tc>
                <w:tcPr>
                  <w:tcW w:w="4680" w:type="dxa"/>
                  <w:tcMar>
                    <w:left w:w="360" w:type="dxa"/>
                  </w:tcMar>
                </w:tcPr>
                <w:p w:rsidR="00274788" w:rsidRDefault="00507305" w:rsidP="00102DA0">
                  <w:pPr>
                    <w:jc w:val="both"/>
                  </w:pPr>
                  <w:r>
                    <w:t>SECTION 5. Same as engrossed version.</w:t>
                  </w:r>
                </w:p>
                <w:p w:rsidR="00274788" w:rsidRDefault="00507305" w:rsidP="00102DA0">
                  <w:pPr>
                    <w:jc w:val="both"/>
                  </w:pPr>
                </w:p>
                <w:p w:rsidR="00274788" w:rsidRDefault="00507305" w:rsidP="00102DA0">
                  <w:pPr>
                    <w:jc w:val="both"/>
                  </w:pPr>
                </w:p>
              </w:tc>
            </w:tr>
            <w:tr w:rsidR="006B5F27" w:rsidTr="00CD5511">
              <w:tc>
                <w:tcPr>
                  <w:tcW w:w="4680" w:type="dxa"/>
                  <w:tcMar>
                    <w:right w:w="360" w:type="dxa"/>
                  </w:tcMar>
                </w:tcPr>
                <w:p w:rsidR="00274788" w:rsidRDefault="00507305" w:rsidP="00102DA0">
                  <w:pPr>
                    <w:jc w:val="both"/>
                  </w:pPr>
                  <w:r>
                    <w:t>SECTION 6.  Sections 361.112(g) and (k), Health and Safety Code, are repealed.</w:t>
                  </w:r>
                </w:p>
                <w:p w:rsidR="00274788" w:rsidRDefault="00507305" w:rsidP="00102DA0">
                  <w:pPr>
                    <w:jc w:val="both"/>
                  </w:pPr>
                </w:p>
              </w:tc>
              <w:tc>
                <w:tcPr>
                  <w:tcW w:w="4680" w:type="dxa"/>
                  <w:tcMar>
                    <w:left w:w="360" w:type="dxa"/>
                  </w:tcMar>
                </w:tcPr>
                <w:p w:rsidR="00274788" w:rsidRDefault="00507305" w:rsidP="00102DA0">
                  <w:pPr>
                    <w:jc w:val="both"/>
                  </w:pPr>
                  <w:r>
                    <w:t>SECTION 6. Same as engrossed version.</w:t>
                  </w:r>
                </w:p>
                <w:p w:rsidR="00274788" w:rsidRDefault="00507305" w:rsidP="00102DA0">
                  <w:pPr>
                    <w:jc w:val="both"/>
                  </w:pPr>
                </w:p>
                <w:p w:rsidR="00274788" w:rsidRDefault="00507305" w:rsidP="00102DA0">
                  <w:pPr>
                    <w:jc w:val="both"/>
                  </w:pPr>
                </w:p>
              </w:tc>
            </w:tr>
            <w:tr w:rsidR="006B5F27" w:rsidTr="00CD5511">
              <w:tc>
                <w:tcPr>
                  <w:tcW w:w="4680" w:type="dxa"/>
                  <w:tcMar>
                    <w:right w:w="360" w:type="dxa"/>
                  </w:tcMar>
                </w:tcPr>
                <w:p w:rsidR="00274788" w:rsidRDefault="00507305" w:rsidP="00102DA0">
                  <w:pPr>
                    <w:jc w:val="both"/>
                  </w:pPr>
                  <w:r>
                    <w:t xml:space="preserve">SECTION 7.  Not later than </w:t>
                  </w:r>
                  <w:r>
                    <w:t>March 1, 2018, the Texas Commission on Environmental Quality shall adopt rules necessary to implement the changes in law made by this Act.</w:t>
                  </w:r>
                </w:p>
                <w:p w:rsidR="00274788" w:rsidRDefault="00507305" w:rsidP="00102DA0">
                  <w:pPr>
                    <w:jc w:val="both"/>
                  </w:pPr>
                </w:p>
              </w:tc>
              <w:tc>
                <w:tcPr>
                  <w:tcW w:w="4680" w:type="dxa"/>
                  <w:tcMar>
                    <w:left w:w="360" w:type="dxa"/>
                  </w:tcMar>
                </w:tcPr>
                <w:p w:rsidR="00274788" w:rsidRDefault="00507305" w:rsidP="00102DA0">
                  <w:pPr>
                    <w:jc w:val="both"/>
                  </w:pPr>
                  <w:r>
                    <w:t>SECTION 7. Same as engrossed version.</w:t>
                  </w:r>
                </w:p>
                <w:p w:rsidR="00274788" w:rsidRDefault="00507305" w:rsidP="00102DA0">
                  <w:pPr>
                    <w:jc w:val="both"/>
                  </w:pPr>
                </w:p>
                <w:p w:rsidR="00274788" w:rsidRDefault="00507305" w:rsidP="00102DA0">
                  <w:pPr>
                    <w:jc w:val="both"/>
                  </w:pPr>
                </w:p>
              </w:tc>
            </w:tr>
            <w:tr w:rsidR="006B5F27" w:rsidTr="00CD5511">
              <w:tc>
                <w:tcPr>
                  <w:tcW w:w="4680" w:type="dxa"/>
                  <w:tcMar>
                    <w:right w:w="360" w:type="dxa"/>
                  </w:tcMar>
                </w:tcPr>
                <w:p w:rsidR="00274788" w:rsidRDefault="00507305" w:rsidP="00102DA0">
                  <w:pPr>
                    <w:jc w:val="both"/>
                  </w:pPr>
                  <w:r>
                    <w:t xml:space="preserve">SECTION 8.  Notwithstanding Section 361.1122, Health and Safety Code, as </w:t>
                  </w:r>
                  <w:r>
                    <w:t>added by this Act, a person is not required to register under that section until September 1, 2018.</w:t>
                  </w:r>
                </w:p>
                <w:p w:rsidR="00274788" w:rsidRDefault="00507305" w:rsidP="00102DA0">
                  <w:pPr>
                    <w:jc w:val="both"/>
                  </w:pPr>
                </w:p>
              </w:tc>
              <w:tc>
                <w:tcPr>
                  <w:tcW w:w="4680" w:type="dxa"/>
                  <w:tcMar>
                    <w:left w:w="360" w:type="dxa"/>
                  </w:tcMar>
                </w:tcPr>
                <w:p w:rsidR="00274788" w:rsidRDefault="00507305" w:rsidP="00102DA0">
                  <w:pPr>
                    <w:jc w:val="both"/>
                  </w:pPr>
                  <w:r>
                    <w:t>SECTION 8. Same as engrossed version.</w:t>
                  </w:r>
                </w:p>
                <w:p w:rsidR="00274788" w:rsidRDefault="00507305" w:rsidP="00102DA0">
                  <w:pPr>
                    <w:jc w:val="both"/>
                  </w:pPr>
                </w:p>
                <w:p w:rsidR="00274788" w:rsidRDefault="00507305" w:rsidP="00102DA0">
                  <w:pPr>
                    <w:jc w:val="both"/>
                  </w:pPr>
                </w:p>
              </w:tc>
            </w:tr>
            <w:tr w:rsidR="006B5F27" w:rsidTr="00CD5511">
              <w:tc>
                <w:tcPr>
                  <w:tcW w:w="4680" w:type="dxa"/>
                  <w:tcMar>
                    <w:right w:w="360" w:type="dxa"/>
                  </w:tcMar>
                </w:tcPr>
                <w:p w:rsidR="00274788" w:rsidRDefault="00507305" w:rsidP="00102DA0">
                  <w:pPr>
                    <w:jc w:val="both"/>
                  </w:pPr>
                  <w:r>
                    <w:t>SECTION 9.  This Act takes effect September 1, 2017.</w:t>
                  </w:r>
                </w:p>
                <w:p w:rsidR="00274788" w:rsidRDefault="00507305" w:rsidP="00102DA0">
                  <w:pPr>
                    <w:jc w:val="both"/>
                  </w:pPr>
                </w:p>
              </w:tc>
              <w:tc>
                <w:tcPr>
                  <w:tcW w:w="4680" w:type="dxa"/>
                  <w:tcMar>
                    <w:left w:w="360" w:type="dxa"/>
                  </w:tcMar>
                </w:tcPr>
                <w:p w:rsidR="00274788" w:rsidRDefault="00507305" w:rsidP="00102DA0">
                  <w:pPr>
                    <w:jc w:val="both"/>
                  </w:pPr>
                  <w:r>
                    <w:t>SECTION 9. Same as engrossed version.</w:t>
                  </w:r>
                </w:p>
                <w:p w:rsidR="00274788" w:rsidRDefault="00507305" w:rsidP="00102DA0">
                  <w:pPr>
                    <w:jc w:val="both"/>
                  </w:pPr>
                </w:p>
                <w:p w:rsidR="00274788" w:rsidRDefault="00507305" w:rsidP="00102DA0">
                  <w:pPr>
                    <w:jc w:val="both"/>
                  </w:pPr>
                </w:p>
              </w:tc>
            </w:tr>
          </w:tbl>
          <w:p w:rsidR="00274788" w:rsidRDefault="00507305" w:rsidP="00102DA0"/>
          <w:p w:rsidR="00274788" w:rsidRPr="009C1E9A" w:rsidRDefault="00507305" w:rsidP="00102DA0">
            <w:pPr>
              <w:rPr>
                <w:b/>
                <w:u w:val="single"/>
              </w:rPr>
            </w:pPr>
          </w:p>
        </w:tc>
      </w:tr>
    </w:tbl>
    <w:p w:rsidR="004108C3" w:rsidRPr="008423E4" w:rsidRDefault="00507305"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07305">
      <w:r>
        <w:separator/>
      </w:r>
    </w:p>
  </w:endnote>
  <w:endnote w:type="continuationSeparator" w:id="0">
    <w:p w:rsidR="00000000" w:rsidRDefault="0050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6B5F27" w:rsidTr="009C1E9A">
      <w:trPr>
        <w:cantSplit/>
      </w:trPr>
      <w:tc>
        <w:tcPr>
          <w:tcW w:w="0" w:type="pct"/>
        </w:tcPr>
        <w:p w:rsidR="00137D90" w:rsidRDefault="00507305" w:rsidP="009C1E9A">
          <w:pPr>
            <w:pStyle w:val="Footer"/>
            <w:tabs>
              <w:tab w:val="clear" w:pos="8640"/>
              <w:tab w:val="right" w:pos="9360"/>
            </w:tabs>
          </w:pPr>
        </w:p>
      </w:tc>
      <w:tc>
        <w:tcPr>
          <w:tcW w:w="2395" w:type="pct"/>
        </w:tcPr>
        <w:p w:rsidR="00137D90" w:rsidRDefault="00507305" w:rsidP="009C1E9A">
          <w:pPr>
            <w:pStyle w:val="Footer"/>
            <w:tabs>
              <w:tab w:val="clear" w:pos="8640"/>
              <w:tab w:val="right" w:pos="9360"/>
            </w:tabs>
          </w:pPr>
        </w:p>
        <w:p w:rsidR="00137D90" w:rsidRDefault="00507305" w:rsidP="009C1E9A">
          <w:pPr>
            <w:pStyle w:val="Footer"/>
            <w:tabs>
              <w:tab w:val="clear" w:pos="8640"/>
              <w:tab w:val="right" w:pos="9360"/>
            </w:tabs>
          </w:pPr>
        </w:p>
      </w:tc>
      <w:tc>
        <w:tcPr>
          <w:tcW w:w="2453" w:type="pct"/>
        </w:tcPr>
        <w:p w:rsidR="00137D90" w:rsidRDefault="00507305" w:rsidP="009C1E9A">
          <w:pPr>
            <w:pStyle w:val="Footer"/>
            <w:tabs>
              <w:tab w:val="clear" w:pos="8640"/>
              <w:tab w:val="right" w:pos="9360"/>
            </w:tabs>
            <w:jc w:val="right"/>
          </w:pPr>
        </w:p>
      </w:tc>
    </w:tr>
    <w:tr w:rsidR="006B5F27" w:rsidTr="009C1E9A">
      <w:trPr>
        <w:cantSplit/>
      </w:trPr>
      <w:tc>
        <w:tcPr>
          <w:tcW w:w="0" w:type="pct"/>
        </w:tcPr>
        <w:p w:rsidR="00EC379B" w:rsidRDefault="00507305" w:rsidP="009C1E9A">
          <w:pPr>
            <w:pStyle w:val="Footer"/>
            <w:tabs>
              <w:tab w:val="clear" w:pos="8640"/>
              <w:tab w:val="right" w:pos="9360"/>
            </w:tabs>
          </w:pPr>
        </w:p>
      </w:tc>
      <w:tc>
        <w:tcPr>
          <w:tcW w:w="2395" w:type="pct"/>
        </w:tcPr>
        <w:p w:rsidR="00EC379B" w:rsidRPr="009C1E9A" w:rsidRDefault="00507305" w:rsidP="009C1E9A">
          <w:pPr>
            <w:pStyle w:val="Footer"/>
            <w:tabs>
              <w:tab w:val="clear" w:pos="8640"/>
              <w:tab w:val="right" w:pos="9360"/>
            </w:tabs>
            <w:rPr>
              <w:rFonts w:ascii="Shruti" w:hAnsi="Shruti"/>
              <w:sz w:val="22"/>
            </w:rPr>
          </w:pPr>
          <w:r>
            <w:rPr>
              <w:rFonts w:ascii="Shruti" w:hAnsi="Shruti"/>
              <w:sz w:val="22"/>
            </w:rPr>
            <w:t>85R 27865</w:t>
          </w:r>
        </w:p>
      </w:tc>
      <w:tc>
        <w:tcPr>
          <w:tcW w:w="2453" w:type="pct"/>
        </w:tcPr>
        <w:p w:rsidR="00EC379B" w:rsidRDefault="00507305" w:rsidP="009C1E9A">
          <w:pPr>
            <w:pStyle w:val="Footer"/>
            <w:tabs>
              <w:tab w:val="clear" w:pos="8640"/>
              <w:tab w:val="right" w:pos="9360"/>
            </w:tabs>
            <w:jc w:val="right"/>
          </w:pPr>
          <w:r>
            <w:fldChar w:fldCharType="begin"/>
          </w:r>
          <w:r>
            <w:instrText xml:space="preserve"> DOCPROPERTY  OTID  \* MERGEFORMAT </w:instrText>
          </w:r>
          <w:r>
            <w:fldChar w:fldCharType="separate"/>
          </w:r>
          <w:r>
            <w:t>17.122.1094</w:t>
          </w:r>
          <w:r>
            <w:fldChar w:fldCharType="end"/>
          </w:r>
        </w:p>
      </w:tc>
    </w:tr>
    <w:tr w:rsidR="006B5F27" w:rsidTr="009C1E9A">
      <w:trPr>
        <w:cantSplit/>
      </w:trPr>
      <w:tc>
        <w:tcPr>
          <w:tcW w:w="0" w:type="pct"/>
        </w:tcPr>
        <w:p w:rsidR="00EC379B" w:rsidRDefault="00507305" w:rsidP="009C1E9A">
          <w:pPr>
            <w:pStyle w:val="Footer"/>
            <w:tabs>
              <w:tab w:val="clear" w:pos="4320"/>
              <w:tab w:val="clear" w:pos="8640"/>
              <w:tab w:val="left" w:pos="2865"/>
            </w:tabs>
          </w:pPr>
        </w:p>
      </w:tc>
      <w:tc>
        <w:tcPr>
          <w:tcW w:w="2395" w:type="pct"/>
        </w:tcPr>
        <w:p w:rsidR="00EC379B" w:rsidRPr="009C1E9A" w:rsidRDefault="00507305" w:rsidP="009C1E9A">
          <w:pPr>
            <w:pStyle w:val="Footer"/>
            <w:tabs>
              <w:tab w:val="clear" w:pos="4320"/>
              <w:tab w:val="clear" w:pos="8640"/>
              <w:tab w:val="left" w:pos="2865"/>
            </w:tabs>
            <w:rPr>
              <w:rFonts w:ascii="Shruti" w:hAnsi="Shruti"/>
              <w:sz w:val="22"/>
            </w:rPr>
          </w:pPr>
          <w:r>
            <w:rPr>
              <w:rFonts w:ascii="Shruti" w:hAnsi="Shruti"/>
              <w:sz w:val="22"/>
            </w:rPr>
            <w:t>Substitute Document Number: 85R 24523</w:t>
          </w:r>
        </w:p>
      </w:tc>
      <w:tc>
        <w:tcPr>
          <w:tcW w:w="2453" w:type="pct"/>
        </w:tcPr>
        <w:p w:rsidR="00EC379B" w:rsidRDefault="00507305" w:rsidP="006D504F">
          <w:pPr>
            <w:pStyle w:val="Footer"/>
            <w:rPr>
              <w:rStyle w:val="PageNumber"/>
            </w:rPr>
          </w:pPr>
        </w:p>
        <w:p w:rsidR="00EC379B" w:rsidRDefault="00507305" w:rsidP="009C1E9A">
          <w:pPr>
            <w:pStyle w:val="Footer"/>
            <w:tabs>
              <w:tab w:val="clear" w:pos="8640"/>
              <w:tab w:val="right" w:pos="9360"/>
            </w:tabs>
            <w:jc w:val="right"/>
          </w:pPr>
        </w:p>
      </w:tc>
    </w:tr>
    <w:tr w:rsidR="006B5F27" w:rsidTr="009C1E9A">
      <w:trPr>
        <w:cantSplit/>
        <w:trHeight w:val="323"/>
      </w:trPr>
      <w:tc>
        <w:tcPr>
          <w:tcW w:w="0" w:type="pct"/>
          <w:gridSpan w:val="3"/>
        </w:tcPr>
        <w:p w:rsidR="00EC379B" w:rsidRDefault="00507305"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507305" w:rsidP="009C1E9A">
          <w:pPr>
            <w:pStyle w:val="Footer"/>
            <w:tabs>
              <w:tab w:val="clear" w:pos="8640"/>
              <w:tab w:val="right" w:pos="9360"/>
            </w:tabs>
            <w:jc w:val="center"/>
          </w:pPr>
        </w:p>
      </w:tc>
    </w:tr>
  </w:tbl>
  <w:p w:rsidR="00EC379B" w:rsidRPr="00FF6F72" w:rsidRDefault="00507305"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07305">
      <w:r>
        <w:separator/>
      </w:r>
    </w:p>
  </w:footnote>
  <w:footnote w:type="continuationSeparator" w:id="0">
    <w:p w:rsidR="00000000" w:rsidRDefault="00507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F27"/>
    <w:rsid w:val="00507305"/>
    <w:rsid w:val="006B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2291C"/>
    <w:rPr>
      <w:sz w:val="16"/>
      <w:szCs w:val="16"/>
    </w:rPr>
  </w:style>
  <w:style w:type="paragraph" w:styleId="CommentText">
    <w:name w:val="annotation text"/>
    <w:basedOn w:val="Normal"/>
    <w:link w:val="CommentTextChar"/>
    <w:rsid w:val="0082291C"/>
    <w:rPr>
      <w:sz w:val="20"/>
      <w:szCs w:val="20"/>
    </w:rPr>
  </w:style>
  <w:style w:type="character" w:customStyle="1" w:styleId="CommentTextChar">
    <w:name w:val="Comment Text Char"/>
    <w:basedOn w:val="DefaultParagraphFont"/>
    <w:link w:val="CommentText"/>
    <w:rsid w:val="0082291C"/>
  </w:style>
  <w:style w:type="paragraph" w:styleId="CommentSubject">
    <w:name w:val="annotation subject"/>
    <w:basedOn w:val="CommentText"/>
    <w:next w:val="CommentText"/>
    <w:link w:val="CommentSubjectChar"/>
    <w:rsid w:val="00330D11"/>
    <w:rPr>
      <w:b/>
      <w:bCs/>
    </w:rPr>
  </w:style>
  <w:style w:type="character" w:customStyle="1" w:styleId="CommentSubjectChar">
    <w:name w:val="Comment Subject Char"/>
    <w:basedOn w:val="CommentTextChar"/>
    <w:link w:val="CommentSubject"/>
    <w:rsid w:val="00330D11"/>
    <w:rPr>
      <w:b/>
      <w:bCs/>
    </w:rPr>
  </w:style>
  <w:style w:type="character" w:styleId="Hyperlink">
    <w:name w:val="Hyperlink"/>
    <w:basedOn w:val="DefaultParagraphFont"/>
    <w:rsid w:val="00467DDD"/>
    <w:rPr>
      <w:color w:val="0000FF" w:themeColor="hyperlink"/>
      <w:u w:val="single"/>
    </w:rPr>
  </w:style>
  <w:style w:type="character" w:styleId="FollowedHyperlink">
    <w:name w:val="FollowedHyperlink"/>
    <w:basedOn w:val="DefaultParagraphFont"/>
    <w:rsid w:val="00467DDD"/>
    <w:rPr>
      <w:color w:val="800080" w:themeColor="followedHyperlink"/>
      <w:u w:val="single"/>
    </w:rPr>
  </w:style>
  <w:style w:type="paragraph" w:styleId="Revision">
    <w:name w:val="Revision"/>
    <w:hidden/>
    <w:uiPriority w:val="99"/>
    <w:semiHidden/>
    <w:rsid w:val="009F2CB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2291C"/>
    <w:rPr>
      <w:sz w:val="16"/>
      <w:szCs w:val="16"/>
    </w:rPr>
  </w:style>
  <w:style w:type="paragraph" w:styleId="CommentText">
    <w:name w:val="annotation text"/>
    <w:basedOn w:val="Normal"/>
    <w:link w:val="CommentTextChar"/>
    <w:rsid w:val="0082291C"/>
    <w:rPr>
      <w:sz w:val="20"/>
      <w:szCs w:val="20"/>
    </w:rPr>
  </w:style>
  <w:style w:type="character" w:customStyle="1" w:styleId="CommentTextChar">
    <w:name w:val="Comment Text Char"/>
    <w:basedOn w:val="DefaultParagraphFont"/>
    <w:link w:val="CommentText"/>
    <w:rsid w:val="0082291C"/>
  </w:style>
  <w:style w:type="paragraph" w:styleId="CommentSubject">
    <w:name w:val="annotation subject"/>
    <w:basedOn w:val="CommentText"/>
    <w:next w:val="CommentText"/>
    <w:link w:val="CommentSubjectChar"/>
    <w:rsid w:val="00330D11"/>
    <w:rPr>
      <w:b/>
      <w:bCs/>
    </w:rPr>
  </w:style>
  <w:style w:type="character" w:customStyle="1" w:styleId="CommentSubjectChar">
    <w:name w:val="Comment Subject Char"/>
    <w:basedOn w:val="CommentTextChar"/>
    <w:link w:val="CommentSubject"/>
    <w:rsid w:val="00330D11"/>
    <w:rPr>
      <w:b/>
      <w:bCs/>
    </w:rPr>
  </w:style>
  <w:style w:type="character" w:styleId="Hyperlink">
    <w:name w:val="Hyperlink"/>
    <w:basedOn w:val="DefaultParagraphFont"/>
    <w:rsid w:val="00467DDD"/>
    <w:rPr>
      <w:color w:val="0000FF" w:themeColor="hyperlink"/>
      <w:u w:val="single"/>
    </w:rPr>
  </w:style>
  <w:style w:type="character" w:styleId="FollowedHyperlink">
    <w:name w:val="FollowedHyperlink"/>
    <w:basedOn w:val="DefaultParagraphFont"/>
    <w:rsid w:val="00467DDD"/>
    <w:rPr>
      <w:color w:val="800080" w:themeColor="followedHyperlink"/>
      <w:u w:val="single"/>
    </w:rPr>
  </w:style>
  <w:style w:type="paragraph" w:styleId="Revision">
    <w:name w:val="Revision"/>
    <w:hidden/>
    <w:uiPriority w:val="99"/>
    <w:semiHidden/>
    <w:rsid w:val="009F2C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4365</Words>
  <Characters>22030</Characters>
  <Application>Microsoft Office Word</Application>
  <DocSecurity>4</DocSecurity>
  <Lines>627</Lines>
  <Paragraphs>152</Paragraphs>
  <ScaleCrop>false</ScaleCrop>
  <HeadingPairs>
    <vt:vector size="2" baseType="variant">
      <vt:variant>
        <vt:lpstr>Title</vt:lpstr>
      </vt:variant>
      <vt:variant>
        <vt:i4>1</vt:i4>
      </vt:variant>
    </vt:vector>
  </HeadingPairs>
  <TitlesOfParts>
    <vt:vector size="1" baseType="lpstr">
      <vt:lpstr>BA - SB00570 (Committee Report (Substituted))</vt:lpstr>
    </vt:vector>
  </TitlesOfParts>
  <Company>State of Texas</Company>
  <LinksUpToDate>false</LinksUpToDate>
  <CharactersWithSpaces>26395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27865</dc:subject>
  <dc:creator>State of Texas</dc:creator>
  <dc:description>SB 570 by Rodríguez-(H)Environmental Regulation (Substitute Document Number: 85R 24523)</dc:description>
  <cp:lastModifiedBy>Molly Hoffman-Bricker</cp:lastModifiedBy>
  <cp:revision>2</cp:revision>
  <cp:lastPrinted>2017-05-03T19:33:00Z</cp:lastPrinted>
  <dcterms:created xsi:type="dcterms:W3CDTF">2017-05-05T18:48:00Z</dcterms:created>
  <dcterms:modified xsi:type="dcterms:W3CDTF">2017-05-05T18:48:00Z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17.122.1094</vt:lpwstr>
  </property>
</Properties>
</file>