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36BE2" w:rsidTr="00345119">
        <w:tc>
          <w:tcPr>
            <w:tcW w:w="9576" w:type="dxa"/>
            <w:noWrap/>
          </w:tcPr>
          <w:p w:rsidR="008423E4" w:rsidRPr="0022177D" w:rsidRDefault="009864FF" w:rsidP="00345119">
            <w:pPr>
              <w:pStyle w:val="Heading1"/>
            </w:pPr>
            <w:bookmarkStart w:id="0" w:name="_GoBack"/>
            <w:bookmarkEnd w:id="0"/>
            <w:r w:rsidRPr="00631897">
              <w:t>BILL ANALYSIS</w:t>
            </w:r>
          </w:p>
        </w:tc>
      </w:tr>
    </w:tbl>
    <w:p w:rsidR="008423E4" w:rsidRPr="0022177D" w:rsidRDefault="009864FF" w:rsidP="008423E4">
      <w:pPr>
        <w:jc w:val="center"/>
      </w:pPr>
    </w:p>
    <w:p w:rsidR="008423E4" w:rsidRPr="00B31F0E" w:rsidRDefault="009864FF" w:rsidP="008423E4"/>
    <w:p w:rsidR="008423E4" w:rsidRPr="00742794" w:rsidRDefault="009864FF" w:rsidP="008423E4">
      <w:pPr>
        <w:tabs>
          <w:tab w:val="right" w:pos="9360"/>
        </w:tabs>
      </w:pPr>
    </w:p>
    <w:tbl>
      <w:tblPr>
        <w:tblW w:w="0" w:type="auto"/>
        <w:tblLayout w:type="fixed"/>
        <w:tblLook w:val="01E0" w:firstRow="1" w:lastRow="1" w:firstColumn="1" w:lastColumn="1" w:noHBand="0" w:noVBand="0"/>
      </w:tblPr>
      <w:tblGrid>
        <w:gridCol w:w="9576"/>
      </w:tblGrid>
      <w:tr w:rsidR="00036BE2" w:rsidTr="00345119">
        <w:tc>
          <w:tcPr>
            <w:tcW w:w="9576" w:type="dxa"/>
          </w:tcPr>
          <w:p w:rsidR="008423E4" w:rsidRPr="00861995" w:rsidRDefault="009864FF" w:rsidP="00345119">
            <w:pPr>
              <w:jc w:val="right"/>
            </w:pPr>
            <w:r>
              <w:t>C.S.H.B. 3025</w:t>
            </w:r>
          </w:p>
        </w:tc>
      </w:tr>
      <w:tr w:rsidR="00036BE2" w:rsidTr="00345119">
        <w:tc>
          <w:tcPr>
            <w:tcW w:w="9576" w:type="dxa"/>
          </w:tcPr>
          <w:p w:rsidR="008423E4" w:rsidRPr="00861995" w:rsidRDefault="009864FF" w:rsidP="00FA5730">
            <w:pPr>
              <w:jc w:val="right"/>
            </w:pPr>
            <w:r>
              <w:t xml:space="preserve">By: </w:t>
            </w:r>
            <w:r>
              <w:t>King, Tracy O.</w:t>
            </w:r>
          </w:p>
        </w:tc>
      </w:tr>
      <w:tr w:rsidR="00036BE2" w:rsidTr="00345119">
        <w:tc>
          <w:tcPr>
            <w:tcW w:w="9576" w:type="dxa"/>
          </w:tcPr>
          <w:p w:rsidR="008423E4" w:rsidRPr="00861995" w:rsidRDefault="009864FF" w:rsidP="00345119">
            <w:pPr>
              <w:jc w:val="right"/>
            </w:pPr>
            <w:r>
              <w:t>Natural Resources</w:t>
            </w:r>
          </w:p>
        </w:tc>
      </w:tr>
      <w:tr w:rsidR="00036BE2" w:rsidTr="00345119">
        <w:tc>
          <w:tcPr>
            <w:tcW w:w="9576" w:type="dxa"/>
          </w:tcPr>
          <w:p w:rsidR="008423E4" w:rsidRDefault="009864FF" w:rsidP="00345119">
            <w:pPr>
              <w:jc w:val="right"/>
            </w:pPr>
            <w:r>
              <w:t>Committee Report (Substituted)</w:t>
            </w:r>
          </w:p>
        </w:tc>
      </w:tr>
    </w:tbl>
    <w:p w:rsidR="008423E4" w:rsidRDefault="009864FF" w:rsidP="008423E4">
      <w:pPr>
        <w:tabs>
          <w:tab w:val="right" w:pos="9360"/>
        </w:tabs>
      </w:pPr>
    </w:p>
    <w:p w:rsidR="008423E4" w:rsidRDefault="009864FF" w:rsidP="008423E4"/>
    <w:p w:rsidR="008423E4" w:rsidRDefault="009864FF" w:rsidP="008423E4"/>
    <w:tbl>
      <w:tblPr>
        <w:tblW w:w="0" w:type="auto"/>
        <w:tblCellMar>
          <w:left w:w="115" w:type="dxa"/>
          <w:right w:w="115" w:type="dxa"/>
        </w:tblCellMar>
        <w:tblLook w:val="01E0" w:firstRow="1" w:lastRow="1" w:firstColumn="1" w:lastColumn="1" w:noHBand="0" w:noVBand="0"/>
      </w:tblPr>
      <w:tblGrid>
        <w:gridCol w:w="9582"/>
      </w:tblGrid>
      <w:tr w:rsidR="00036BE2" w:rsidTr="00FA5730">
        <w:tc>
          <w:tcPr>
            <w:tcW w:w="9582" w:type="dxa"/>
          </w:tcPr>
          <w:p w:rsidR="008423E4" w:rsidRPr="00A8133F" w:rsidRDefault="009864FF" w:rsidP="00CE498B">
            <w:pPr>
              <w:rPr>
                <w:b/>
              </w:rPr>
            </w:pPr>
            <w:r w:rsidRPr="009C1E9A">
              <w:rPr>
                <w:b/>
                <w:u w:val="single"/>
              </w:rPr>
              <w:t>BACKGROUND AND PURPOSE</w:t>
            </w:r>
            <w:r>
              <w:rPr>
                <w:b/>
              </w:rPr>
              <w:t xml:space="preserve"> </w:t>
            </w:r>
          </w:p>
          <w:p w:rsidR="008423E4" w:rsidRDefault="009864FF" w:rsidP="00CE498B"/>
          <w:p w:rsidR="008423E4" w:rsidRDefault="009864FF" w:rsidP="00CE498B">
            <w:pPr>
              <w:pStyle w:val="Header"/>
              <w:tabs>
                <w:tab w:val="clear" w:pos="4320"/>
                <w:tab w:val="clear" w:pos="8640"/>
              </w:tabs>
              <w:jc w:val="both"/>
            </w:pPr>
            <w:r w:rsidRPr="00875B68">
              <w:t xml:space="preserve">Interested parties contend that </w:t>
            </w:r>
            <w:r>
              <w:t xml:space="preserve">the number of open, uncovered, </w:t>
            </w:r>
            <w:r w:rsidRPr="00875B68">
              <w:t>abandoned</w:t>
            </w:r>
            <w:r>
              <w:t>, or deteriorated</w:t>
            </w:r>
            <w:r w:rsidRPr="00875B68">
              <w:t xml:space="preserve"> water wells</w:t>
            </w:r>
            <w:r>
              <w:t xml:space="preserve"> in Texas</w:t>
            </w:r>
            <w:r w:rsidRPr="00875B68">
              <w:t xml:space="preserve"> </w:t>
            </w:r>
            <w:r>
              <w:t xml:space="preserve">is increasing and </w:t>
            </w:r>
            <w:r w:rsidRPr="00875B68">
              <w:t xml:space="preserve">causing serious economic and environmental harm. </w:t>
            </w:r>
            <w:r>
              <w:t>C.S.</w:t>
            </w:r>
            <w:r w:rsidRPr="00875B68">
              <w:t>H</w:t>
            </w:r>
            <w:r>
              <w:t>.</w:t>
            </w:r>
            <w:r w:rsidRPr="00875B68">
              <w:t>B</w:t>
            </w:r>
            <w:r>
              <w:t>.</w:t>
            </w:r>
            <w:r w:rsidRPr="00875B68">
              <w:t xml:space="preserve"> 3025 seeks to address this issue by </w:t>
            </w:r>
            <w:r>
              <w:t>revising provisions relating to the regulation of such wells</w:t>
            </w:r>
            <w:r w:rsidRPr="00875B68">
              <w:t>.</w:t>
            </w:r>
          </w:p>
          <w:p w:rsidR="008423E4" w:rsidRPr="00E26B13" w:rsidRDefault="009864FF" w:rsidP="00CE498B">
            <w:pPr>
              <w:rPr>
                <w:b/>
              </w:rPr>
            </w:pPr>
          </w:p>
        </w:tc>
      </w:tr>
      <w:tr w:rsidR="00036BE2" w:rsidTr="00FA5730">
        <w:tc>
          <w:tcPr>
            <w:tcW w:w="9582" w:type="dxa"/>
          </w:tcPr>
          <w:p w:rsidR="0017725B" w:rsidRDefault="009864FF" w:rsidP="00CE498B">
            <w:pPr>
              <w:rPr>
                <w:b/>
                <w:u w:val="single"/>
              </w:rPr>
            </w:pPr>
            <w:r>
              <w:rPr>
                <w:b/>
                <w:u w:val="single"/>
              </w:rPr>
              <w:t>CRIMINAL JUSTICE IMPACT</w:t>
            </w:r>
          </w:p>
          <w:p w:rsidR="0017725B" w:rsidRDefault="009864FF" w:rsidP="00CE498B">
            <w:pPr>
              <w:rPr>
                <w:b/>
                <w:u w:val="single"/>
              </w:rPr>
            </w:pPr>
          </w:p>
          <w:p w:rsidR="006D6C9A" w:rsidRPr="006D6C9A" w:rsidRDefault="009864FF" w:rsidP="00CE498B">
            <w:pPr>
              <w:jc w:val="both"/>
            </w:pPr>
            <w:r>
              <w:t>It is the committee's opinion that this bill does not e</w:t>
            </w:r>
            <w:r>
              <w:t>xpressly create a criminal offense, increase the punishment for an existing criminal offense or category of offenses, or change the eligibility of a person for community supervision, parole, or mandatory supervision.</w:t>
            </w:r>
          </w:p>
          <w:p w:rsidR="0017725B" w:rsidRPr="0017725B" w:rsidRDefault="009864FF" w:rsidP="00CE498B">
            <w:pPr>
              <w:rPr>
                <w:b/>
                <w:u w:val="single"/>
              </w:rPr>
            </w:pPr>
          </w:p>
        </w:tc>
      </w:tr>
      <w:tr w:rsidR="00036BE2" w:rsidTr="00FA5730">
        <w:tc>
          <w:tcPr>
            <w:tcW w:w="9582" w:type="dxa"/>
          </w:tcPr>
          <w:p w:rsidR="008423E4" w:rsidRPr="00A8133F" w:rsidRDefault="009864FF" w:rsidP="00CE498B">
            <w:pPr>
              <w:rPr>
                <w:b/>
              </w:rPr>
            </w:pPr>
            <w:r w:rsidRPr="009C1E9A">
              <w:rPr>
                <w:b/>
                <w:u w:val="single"/>
              </w:rPr>
              <w:t>RULEMAKING AUTHORITY</w:t>
            </w:r>
            <w:r>
              <w:rPr>
                <w:b/>
              </w:rPr>
              <w:t xml:space="preserve"> </w:t>
            </w:r>
          </w:p>
          <w:p w:rsidR="008423E4" w:rsidRDefault="009864FF" w:rsidP="00CE498B"/>
          <w:p w:rsidR="006D6C9A" w:rsidRDefault="009864FF" w:rsidP="00CE498B">
            <w:pPr>
              <w:pStyle w:val="Header"/>
              <w:tabs>
                <w:tab w:val="clear" w:pos="4320"/>
                <w:tab w:val="clear" w:pos="8640"/>
              </w:tabs>
              <w:jc w:val="both"/>
            </w:pPr>
            <w:r>
              <w:t xml:space="preserve">It is the </w:t>
            </w:r>
            <w:r>
              <w:t>committee's opinion that this bill does not expressly grant any additional rulemaking authority to a state officer, department, agency, or institution.</w:t>
            </w:r>
          </w:p>
          <w:p w:rsidR="008423E4" w:rsidRPr="00E21FDC" w:rsidRDefault="009864FF" w:rsidP="00CE498B">
            <w:pPr>
              <w:rPr>
                <w:b/>
              </w:rPr>
            </w:pPr>
          </w:p>
        </w:tc>
      </w:tr>
      <w:tr w:rsidR="00036BE2" w:rsidTr="00FA5730">
        <w:tc>
          <w:tcPr>
            <w:tcW w:w="9582" w:type="dxa"/>
          </w:tcPr>
          <w:p w:rsidR="008423E4" w:rsidRPr="00A8133F" w:rsidRDefault="009864FF" w:rsidP="00CE498B">
            <w:pPr>
              <w:rPr>
                <w:b/>
              </w:rPr>
            </w:pPr>
            <w:r w:rsidRPr="009C1E9A">
              <w:rPr>
                <w:b/>
                <w:u w:val="single"/>
              </w:rPr>
              <w:t>ANALYSIS</w:t>
            </w:r>
            <w:r>
              <w:rPr>
                <w:b/>
              </w:rPr>
              <w:t xml:space="preserve"> </w:t>
            </w:r>
          </w:p>
          <w:p w:rsidR="008423E4" w:rsidRDefault="009864FF" w:rsidP="00CE498B"/>
          <w:p w:rsidR="007C68E6" w:rsidRDefault="009864FF" w:rsidP="00CE498B">
            <w:pPr>
              <w:pStyle w:val="Header"/>
              <w:tabs>
                <w:tab w:val="clear" w:pos="4320"/>
                <w:tab w:val="clear" w:pos="8640"/>
              </w:tabs>
              <w:jc w:val="both"/>
            </w:pPr>
            <w:r>
              <w:t>C.S.</w:t>
            </w:r>
            <w:r>
              <w:t>H.B. 3025 amends the Occupation</w:t>
            </w:r>
            <w:r>
              <w:t>s</w:t>
            </w:r>
            <w:r>
              <w:t xml:space="preserve"> Code to </w:t>
            </w:r>
            <w:r>
              <w:t xml:space="preserve">change the </w:t>
            </w:r>
            <w:r>
              <w:t>action that</w:t>
            </w:r>
            <w:r>
              <w:t xml:space="preserve"> </w:t>
            </w:r>
            <w:r>
              <w:t>a</w:t>
            </w:r>
            <w:r>
              <w:t xml:space="preserve"> landowner or other person who possesses a</w:t>
            </w:r>
            <w:r>
              <w:t xml:space="preserve"> deteriorate</w:t>
            </w:r>
            <w:r>
              <w:t>d</w:t>
            </w:r>
            <w:r>
              <w:t xml:space="preserve"> water</w:t>
            </w:r>
            <w:r>
              <w:t xml:space="preserve"> well </w:t>
            </w:r>
            <w:r>
              <w:t xml:space="preserve">is required to </w:t>
            </w:r>
            <w:r>
              <w:t>take</w:t>
            </w:r>
            <w:r>
              <w:t xml:space="preserve"> after learning of </w:t>
            </w:r>
            <w:r>
              <w:t>the well's</w:t>
            </w:r>
            <w:r>
              <w:t xml:space="preserve"> condition from</w:t>
            </w:r>
            <w:r>
              <w:t xml:space="preserve"> </w:t>
            </w:r>
            <w:r>
              <w:t>having</w:t>
            </w:r>
            <w:r>
              <w:t xml:space="preserve"> the well plugged or</w:t>
            </w:r>
            <w:r>
              <w:t xml:space="preserve"> capped</w:t>
            </w:r>
            <w:r>
              <w:t xml:space="preserve"> </w:t>
            </w:r>
            <w:r>
              <w:t>under certain standards and procedures</w:t>
            </w:r>
            <w:r>
              <w:t xml:space="preserve"> to hav</w:t>
            </w:r>
            <w:r>
              <w:t>ing</w:t>
            </w:r>
            <w:r>
              <w:t xml:space="preserve"> </w:t>
            </w:r>
            <w:r>
              <w:t xml:space="preserve">the </w:t>
            </w:r>
            <w:r>
              <w:t>well repaired</w:t>
            </w:r>
            <w:r>
              <w:t xml:space="preserve"> or plugged</w:t>
            </w:r>
            <w:r>
              <w:t xml:space="preserve"> under those s</w:t>
            </w:r>
            <w:r>
              <w:t>tandards and procedures</w:t>
            </w:r>
            <w:r>
              <w:t xml:space="preserve">. </w:t>
            </w:r>
          </w:p>
          <w:p w:rsidR="004C50C4" w:rsidRDefault="009864FF" w:rsidP="00CE498B">
            <w:pPr>
              <w:pStyle w:val="Header"/>
              <w:tabs>
                <w:tab w:val="clear" w:pos="4320"/>
                <w:tab w:val="clear" w:pos="8640"/>
              </w:tabs>
              <w:jc w:val="both"/>
            </w:pPr>
          </w:p>
          <w:p w:rsidR="009F5541" w:rsidRDefault="009864FF" w:rsidP="00CE498B">
            <w:pPr>
              <w:pStyle w:val="Header"/>
              <w:tabs>
                <w:tab w:val="clear" w:pos="4320"/>
                <w:tab w:val="clear" w:pos="8640"/>
              </w:tabs>
              <w:jc w:val="both"/>
            </w:pPr>
            <w:r>
              <w:t>C.S.</w:t>
            </w:r>
            <w:r>
              <w:t xml:space="preserve">H.B. 3025 amends the Water Code to </w:t>
            </w:r>
            <w:r>
              <w:t>distinguish between an abandoned well and a deteriorated well in provisions relating to the powers and duties of a groundwater conservation district. The bill includes an abandoned well amon</w:t>
            </w:r>
            <w:r>
              <w:t xml:space="preserve">g the types of wells for which </w:t>
            </w:r>
            <w:r>
              <w:t>a</w:t>
            </w:r>
            <w:r>
              <w:t xml:space="preserve"> district</w:t>
            </w:r>
            <w:r>
              <w:t xml:space="preserve"> </w:t>
            </w:r>
            <w:r>
              <w:t>may</w:t>
            </w:r>
            <w:r>
              <w:t xml:space="preserve"> require the </w:t>
            </w:r>
            <w:r w:rsidRPr="00840CCE">
              <w:t>owner or lessee of land on which</w:t>
            </w:r>
            <w:r>
              <w:t xml:space="preserve"> </w:t>
            </w:r>
            <w:r>
              <w:t>the</w:t>
            </w:r>
            <w:r>
              <w:t xml:space="preserve"> well is located to keep </w:t>
            </w:r>
            <w:r>
              <w:t xml:space="preserve">the well </w:t>
            </w:r>
            <w:r>
              <w:t>permanently closed or capped</w:t>
            </w:r>
            <w:r>
              <w:t xml:space="preserve"> with a covering capable of sustaining weight of at least 400 pounds</w:t>
            </w:r>
            <w:r>
              <w:t>. The bill</w:t>
            </w:r>
            <w:r>
              <w:t xml:space="preserve"> specif</w:t>
            </w:r>
            <w:r>
              <w:t>ies in</w:t>
            </w:r>
            <w:r>
              <w:t xml:space="preserve"> that </w:t>
            </w:r>
            <w:r>
              <w:t>req</w:t>
            </w:r>
            <w:r>
              <w:t xml:space="preserve">uirement for an open or uncovered well or an abandoned well that </w:t>
            </w:r>
            <w:r>
              <w:t xml:space="preserve">the covering </w:t>
            </w:r>
            <w:r>
              <w:t xml:space="preserve">be </w:t>
            </w:r>
            <w:r>
              <w:t>not easily removed</w:t>
            </w:r>
            <w:r>
              <w:t xml:space="preserve">. </w:t>
            </w:r>
          </w:p>
          <w:p w:rsidR="006F2E1F" w:rsidRDefault="009864FF" w:rsidP="00CE498B">
            <w:pPr>
              <w:pStyle w:val="Header"/>
              <w:tabs>
                <w:tab w:val="clear" w:pos="4320"/>
                <w:tab w:val="clear" w:pos="8640"/>
              </w:tabs>
              <w:jc w:val="both"/>
            </w:pPr>
          </w:p>
          <w:p w:rsidR="004C50C4" w:rsidRDefault="009864FF" w:rsidP="00CE498B">
            <w:pPr>
              <w:pStyle w:val="Header"/>
              <w:tabs>
                <w:tab w:val="clear" w:pos="4320"/>
                <w:tab w:val="clear" w:pos="8640"/>
              </w:tabs>
              <w:jc w:val="both"/>
            </w:pPr>
            <w:r>
              <w:t>C.S.</w:t>
            </w:r>
            <w:r>
              <w:t>H.B. 3025</w:t>
            </w:r>
            <w:r>
              <w:t xml:space="preserve"> requires a district to require </w:t>
            </w:r>
            <w:r w:rsidRPr="00D51BFC">
              <w:t>the owner</w:t>
            </w:r>
            <w:r w:rsidRPr="00D51BFC">
              <w:t xml:space="preserve"> or lessee of land on which a deteriorated well is located to plug the well or repair the well sufficiently to prevent pollution of any water in </w:t>
            </w:r>
            <w:r>
              <w:t>Texas, including groundwater</w:t>
            </w:r>
            <w:r>
              <w:t>,</w:t>
            </w:r>
            <w:r>
              <w:t xml:space="preserve"> and requires the district to </w:t>
            </w:r>
            <w:r w:rsidRPr="00D51BFC">
              <w:t xml:space="preserve">notify the owner or lessee of </w:t>
            </w:r>
            <w:r>
              <w:t>this</w:t>
            </w:r>
            <w:r w:rsidRPr="00D51BFC">
              <w:t xml:space="preserve"> requirement</w:t>
            </w:r>
            <w:r>
              <w:t xml:space="preserve">. </w:t>
            </w:r>
            <w:r>
              <w:t xml:space="preserve">The </w:t>
            </w:r>
            <w:r>
              <w:t>bill</w:t>
            </w:r>
            <w:r>
              <w:t xml:space="preserve"> authorizes any person, firm, or corporation employed by the district</w:t>
            </w:r>
            <w:r>
              <w:t xml:space="preserve"> </w:t>
            </w:r>
            <w:r w:rsidRPr="00456279">
              <w:t>not later than the 10th day after the date the owner or lessee receives the notice from the district</w:t>
            </w:r>
            <w:r>
              <w:t xml:space="preserve"> to go on </w:t>
            </w:r>
            <w:r>
              <w:t>the</w:t>
            </w:r>
            <w:r>
              <w:t xml:space="preserve"> owner's or lessee's land and </w:t>
            </w:r>
            <w:r>
              <w:t xml:space="preserve">repair or </w:t>
            </w:r>
            <w:r>
              <w:t xml:space="preserve">plug </w:t>
            </w:r>
            <w:r>
              <w:t>the</w:t>
            </w:r>
            <w:r>
              <w:t xml:space="preserve"> well safely and secu</w:t>
            </w:r>
            <w:r>
              <w:t>rely i</w:t>
            </w:r>
            <w:r w:rsidRPr="00337A3F">
              <w:t xml:space="preserve">f the owner or lessee fails or refuses to </w:t>
            </w:r>
            <w:r>
              <w:t xml:space="preserve">repair or </w:t>
            </w:r>
            <w:r w:rsidRPr="00337A3F">
              <w:t>plug the well in accordance with district rules</w:t>
            </w:r>
            <w:r>
              <w:t xml:space="preserve">. </w:t>
            </w:r>
            <w:r>
              <w:t xml:space="preserve">The bill </w:t>
            </w:r>
            <w:r>
              <w:t xml:space="preserve">replaces </w:t>
            </w:r>
            <w:r>
              <w:t xml:space="preserve">references to closing or capping a well with references to </w:t>
            </w:r>
            <w:r>
              <w:t xml:space="preserve">repairing or </w:t>
            </w:r>
            <w:r>
              <w:t>plugging a well in provisions relating to a deteriorated we</w:t>
            </w:r>
            <w:r>
              <w:t>ll</w:t>
            </w:r>
            <w:r>
              <w:t>.</w:t>
            </w:r>
          </w:p>
          <w:p w:rsidR="00861274" w:rsidRDefault="009864FF" w:rsidP="00CE498B">
            <w:pPr>
              <w:pStyle w:val="Header"/>
              <w:tabs>
                <w:tab w:val="clear" w:pos="4320"/>
                <w:tab w:val="clear" w:pos="8640"/>
              </w:tabs>
              <w:jc w:val="both"/>
            </w:pPr>
          </w:p>
          <w:p w:rsidR="00861274" w:rsidRDefault="009864FF" w:rsidP="00CE498B">
            <w:pPr>
              <w:pStyle w:val="Header"/>
              <w:tabs>
                <w:tab w:val="clear" w:pos="4320"/>
                <w:tab w:val="clear" w:pos="8640"/>
              </w:tabs>
              <w:jc w:val="both"/>
            </w:pPr>
            <w:r>
              <w:t xml:space="preserve">C.S.H.B. 3025 authorizes an </w:t>
            </w:r>
            <w:r w:rsidRPr="00861274">
              <w:t xml:space="preserve">employee of the Bandera County River Authority and Groundwater District </w:t>
            </w:r>
            <w:r>
              <w:t>to</w:t>
            </w:r>
            <w:r w:rsidRPr="00861274">
              <w:t xml:space="preserve"> cap an open, uncovered, or abandoned well, or repair or plug a deteriorated well, if the employee has received training for capping, repairing, or p</w:t>
            </w:r>
            <w:r w:rsidRPr="00861274">
              <w:t xml:space="preserve">lugging a well located in a karst </w:t>
            </w:r>
            <w:r w:rsidRPr="00861274">
              <w:lastRenderedPageBreak/>
              <w:t>topographic area.</w:t>
            </w:r>
            <w:r>
              <w:t xml:space="preserve"> The bill exempts </w:t>
            </w:r>
            <w:r>
              <w:t>an employee</w:t>
            </w:r>
            <w:r>
              <w:t xml:space="preserve"> acting </w:t>
            </w:r>
            <w:r>
              <w:t>in that manner</w:t>
            </w:r>
            <w:r>
              <w:t xml:space="preserve"> from </w:t>
            </w:r>
            <w:r>
              <w:t>the</w:t>
            </w:r>
            <w:r>
              <w:t xml:space="preserve"> require</w:t>
            </w:r>
            <w:r>
              <w:t>ment</w:t>
            </w:r>
            <w:r>
              <w:t xml:space="preserve"> to have a</w:t>
            </w:r>
            <w:r w:rsidRPr="006E524D">
              <w:t xml:space="preserve"> license under</w:t>
            </w:r>
            <w:r>
              <w:t xml:space="preserve">  </w:t>
            </w:r>
            <w:r>
              <w:t xml:space="preserve">Occupations Code </w:t>
            </w:r>
            <w:r>
              <w:t xml:space="preserve">provisions </w:t>
            </w:r>
            <w:r>
              <w:t>regulating</w:t>
            </w:r>
            <w:r>
              <w:t xml:space="preserve"> water well drillers </w:t>
            </w:r>
            <w:r w:rsidRPr="006E524D">
              <w:t xml:space="preserve">to perform </w:t>
            </w:r>
            <w:r>
              <w:t>the</w:t>
            </w:r>
            <w:r w:rsidRPr="006E524D">
              <w:t xml:space="preserve"> </w:t>
            </w:r>
            <w:r>
              <w:t xml:space="preserve">authorized </w:t>
            </w:r>
            <w:r w:rsidRPr="006E524D">
              <w:t>action</w:t>
            </w:r>
            <w:r>
              <w:t>.</w:t>
            </w:r>
          </w:p>
          <w:p w:rsidR="008423E4" w:rsidRPr="00835628" w:rsidRDefault="009864FF" w:rsidP="00CE498B">
            <w:pPr>
              <w:pStyle w:val="Header"/>
              <w:tabs>
                <w:tab w:val="clear" w:pos="4320"/>
                <w:tab w:val="clear" w:pos="8640"/>
              </w:tabs>
              <w:jc w:val="both"/>
              <w:rPr>
                <w:b/>
              </w:rPr>
            </w:pPr>
          </w:p>
        </w:tc>
      </w:tr>
      <w:tr w:rsidR="00036BE2" w:rsidTr="00FA5730">
        <w:tc>
          <w:tcPr>
            <w:tcW w:w="9582" w:type="dxa"/>
          </w:tcPr>
          <w:p w:rsidR="008423E4" w:rsidRPr="00A8133F" w:rsidRDefault="009864FF" w:rsidP="00CE498B">
            <w:pPr>
              <w:rPr>
                <w:b/>
              </w:rPr>
            </w:pPr>
            <w:r w:rsidRPr="009C1E9A">
              <w:rPr>
                <w:b/>
                <w:u w:val="single"/>
              </w:rPr>
              <w:lastRenderedPageBreak/>
              <w:t xml:space="preserve">EFFECTIVE </w:t>
            </w:r>
            <w:r w:rsidRPr="009C1E9A">
              <w:rPr>
                <w:b/>
                <w:u w:val="single"/>
              </w:rPr>
              <w:t>DATE</w:t>
            </w:r>
            <w:r>
              <w:rPr>
                <w:b/>
              </w:rPr>
              <w:t xml:space="preserve"> </w:t>
            </w:r>
          </w:p>
          <w:p w:rsidR="008423E4" w:rsidRDefault="009864FF" w:rsidP="00CE498B"/>
          <w:p w:rsidR="008423E4" w:rsidRPr="003624F2" w:rsidRDefault="009864FF" w:rsidP="00CE498B">
            <w:pPr>
              <w:pStyle w:val="Header"/>
              <w:tabs>
                <w:tab w:val="clear" w:pos="4320"/>
                <w:tab w:val="clear" w:pos="8640"/>
              </w:tabs>
              <w:jc w:val="both"/>
            </w:pPr>
            <w:r>
              <w:t>On passage, or, if the bill does not receive the necessary vote, September 1, 2017.</w:t>
            </w:r>
          </w:p>
          <w:p w:rsidR="008423E4" w:rsidRPr="00233FDB" w:rsidRDefault="009864FF" w:rsidP="00CE498B">
            <w:pPr>
              <w:rPr>
                <w:b/>
              </w:rPr>
            </w:pPr>
          </w:p>
        </w:tc>
      </w:tr>
      <w:tr w:rsidR="00036BE2" w:rsidTr="00FA5730">
        <w:tc>
          <w:tcPr>
            <w:tcW w:w="9582" w:type="dxa"/>
          </w:tcPr>
          <w:p w:rsidR="00FA5730" w:rsidRDefault="009864FF" w:rsidP="00CE498B">
            <w:pPr>
              <w:jc w:val="both"/>
              <w:rPr>
                <w:b/>
                <w:u w:val="single"/>
              </w:rPr>
            </w:pPr>
            <w:r>
              <w:rPr>
                <w:b/>
                <w:u w:val="single"/>
              </w:rPr>
              <w:t>COMPARISON OF ORIGINAL AND SUBSTITUTE</w:t>
            </w:r>
          </w:p>
          <w:p w:rsidR="00BA1026" w:rsidRDefault="009864FF" w:rsidP="00CE498B">
            <w:pPr>
              <w:jc w:val="both"/>
            </w:pPr>
          </w:p>
          <w:p w:rsidR="00BA1026" w:rsidRDefault="009864FF" w:rsidP="00CE498B">
            <w:pPr>
              <w:jc w:val="both"/>
            </w:pPr>
            <w:r>
              <w:t xml:space="preserve">While C.S.H.B. 3025 may differ from the original in minor or nonsubstantive ways, the following comparison is organized and </w:t>
            </w:r>
            <w:r>
              <w:t>formatted in a manner that indicates the substantial differences between the introduced and committee substitute versions of the bill.</w:t>
            </w:r>
          </w:p>
          <w:p w:rsidR="00BA1026" w:rsidRPr="00264E4A" w:rsidRDefault="009864FF" w:rsidP="00CE498B">
            <w:pPr>
              <w:jc w:val="both"/>
            </w:pPr>
          </w:p>
        </w:tc>
      </w:tr>
      <w:tr w:rsidR="00036BE2" w:rsidTr="00FA5730">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036BE2" w:rsidTr="00FA5730">
              <w:trPr>
                <w:cantSplit/>
                <w:tblHeader/>
              </w:trPr>
              <w:tc>
                <w:tcPr>
                  <w:tcW w:w="4673" w:type="dxa"/>
                  <w:tcMar>
                    <w:bottom w:w="188" w:type="dxa"/>
                  </w:tcMar>
                </w:tcPr>
                <w:p w:rsidR="00FA5730" w:rsidRDefault="009864FF" w:rsidP="00CE498B">
                  <w:pPr>
                    <w:jc w:val="center"/>
                  </w:pPr>
                  <w:r>
                    <w:t>INTRODUCED</w:t>
                  </w:r>
                </w:p>
              </w:tc>
              <w:tc>
                <w:tcPr>
                  <w:tcW w:w="4673" w:type="dxa"/>
                  <w:tcMar>
                    <w:bottom w:w="188" w:type="dxa"/>
                  </w:tcMar>
                </w:tcPr>
                <w:p w:rsidR="00FA5730" w:rsidRDefault="009864FF" w:rsidP="00CE498B">
                  <w:pPr>
                    <w:jc w:val="center"/>
                  </w:pPr>
                  <w:r>
                    <w:t>HOUSE COMMITTEE SUBSTITUTE</w:t>
                  </w:r>
                </w:p>
              </w:tc>
            </w:tr>
            <w:tr w:rsidR="00036BE2" w:rsidTr="00FA5730">
              <w:tc>
                <w:tcPr>
                  <w:tcW w:w="4673" w:type="dxa"/>
                  <w:tcMar>
                    <w:right w:w="360" w:type="dxa"/>
                  </w:tcMar>
                </w:tcPr>
                <w:p w:rsidR="00FA5730" w:rsidRDefault="009864FF" w:rsidP="00CE498B">
                  <w:pPr>
                    <w:jc w:val="both"/>
                  </w:pPr>
                  <w:r>
                    <w:t>SECTION 1.  Section 1901.255, Occupations Code, is amended by amending Subsectio</w:t>
                  </w:r>
                  <w:r>
                    <w:t>n (c) and adding Subsection (c-1) to read as follows:</w:t>
                  </w:r>
                </w:p>
                <w:p w:rsidR="00FA5730" w:rsidRDefault="009864FF" w:rsidP="00CE498B">
                  <w:pPr>
                    <w:jc w:val="both"/>
                  </w:pPr>
                  <w:r>
                    <w:t xml:space="preserve">(c)  Not later than the </w:t>
                  </w:r>
                  <w:r w:rsidRPr="00BA6BCA">
                    <w:rPr>
                      <w:highlight w:val="lightGray"/>
                      <w:u w:val="single"/>
                    </w:rPr>
                    <w:t>30th</w:t>
                  </w:r>
                  <w:r w:rsidRPr="00BA6BCA">
                    <w:rPr>
                      <w:highlight w:val="lightGray"/>
                    </w:rPr>
                    <w:t xml:space="preserve"> [</w:t>
                  </w:r>
                  <w:r w:rsidRPr="00BA6BCA">
                    <w:rPr>
                      <w:strike/>
                      <w:highlight w:val="lightGray"/>
                    </w:rPr>
                    <w:t>180th</w:t>
                  </w:r>
                  <w:r w:rsidRPr="00BA6BCA">
                    <w:rPr>
                      <w:highlight w:val="lightGray"/>
                    </w:rPr>
                    <w:t>] day</w:t>
                  </w:r>
                  <w:r>
                    <w:t xml:space="preserve"> after the date a landowner or other person who possesses an abandoned [</w:t>
                  </w:r>
                  <w:r>
                    <w:rPr>
                      <w:strike/>
                    </w:rPr>
                    <w:t>or deteriorated</w:t>
                  </w:r>
                  <w:r>
                    <w:t>] well learns of its condition, the landowner or other person shall have th</w:t>
                  </w:r>
                  <w:r>
                    <w:t>e well plugged or capped under standards and procedures adopted by the commission.</w:t>
                  </w:r>
                </w:p>
                <w:p w:rsidR="00FA5730" w:rsidRDefault="009864FF" w:rsidP="00CE498B">
                  <w:pPr>
                    <w:jc w:val="both"/>
                  </w:pPr>
                  <w:r>
                    <w:rPr>
                      <w:u w:val="single"/>
                    </w:rPr>
                    <w:t xml:space="preserve">(c-1)  Not later than the </w:t>
                  </w:r>
                  <w:r w:rsidRPr="00BA6BCA">
                    <w:rPr>
                      <w:highlight w:val="lightGray"/>
                      <w:u w:val="single"/>
                    </w:rPr>
                    <w:t>10th day</w:t>
                  </w:r>
                  <w:r>
                    <w:rPr>
                      <w:u w:val="single"/>
                    </w:rPr>
                    <w:t xml:space="preserve"> after the date a landowner or other person who possesses a deteriorated well learns of its condition, the landowner or other person shall </w:t>
                  </w:r>
                  <w:r>
                    <w:rPr>
                      <w:u w:val="single"/>
                    </w:rPr>
                    <w:t>have the well plugged under standards and procedures adopted by the commission.</w:t>
                  </w:r>
                </w:p>
                <w:p w:rsidR="00FA5730" w:rsidRDefault="009864FF" w:rsidP="00CE498B">
                  <w:pPr>
                    <w:jc w:val="both"/>
                  </w:pPr>
                </w:p>
              </w:tc>
              <w:tc>
                <w:tcPr>
                  <w:tcW w:w="4673" w:type="dxa"/>
                  <w:tcMar>
                    <w:left w:w="360" w:type="dxa"/>
                  </w:tcMar>
                </w:tcPr>
                <w:p w:rsidR="00FA5730" w:rsidRDefault="009864FF" w:rsidP="00CE498B">
                  <w:pPr>
                    <w:jc w:val="both"/>
                  </w:pPr>
                  <w:r>
                    <w:t>SECTION 1.  Section 1901.255, Occupations Code, is amended by amending Subsection (c) and adding Subsection (c-1) to read as follows:</w:t>
                  </w:r>
                </w:p>
                <w:p w:rsidR="00FA5730" w:rsidRDefault="009864FF" w:rsidP="00CE498B">
                  <w:pPr>
                    <w:jc w:val="both"/>
                  </w:pPr>
                  <w:r>
                    <w:t xml:space="preserve">(c)  Not later than the </w:t>
                  </w:r>
                  <w:r w:rsidRPr="00BA6BCA">
                    <w:rPr>
                      <w:highlight w:val="lightGray"/>
                    </w:rPr>
                    <w:t>180th day</w:t>
                  </w:r>
                  <w:r>
                    <w:t xml:space="preserve"> after t</w:t>
                  </w:r>
                  <w:r>
                    <w:t>he date a landowner or other person who possesses an abandoned [</w:t>
                  </w:r>
                  <w:r>
                    <w:rPr>
                      <w:strike/>
                    </w:rPr>
                    <w:t>or deteriorated</w:t>
                  </w:r>
                  <w:r>
                    <w:t>] well learns of its condition, the landowner or other person shall have the well plugged or capped under standards and procedures adopted by the commission.</w:t>
                  </w:r>
                </w:p>
                <w:p w:rsidR="00FA5730" w:rsidRDefault="009864FF" w:rsidP="00CE498B">
                  <w:pPr>
                    <w:jc w:val="both"/>
                  </w:pPr>
                  <w:r>
                    <w:rPr>
                      <w:u w:val="single"/>
                    </w:rPr>
                    <w:t>(c-1)  Not later th</w:t>
                  </w:r>
                  <w:r>
                    <w:rPr>
                      <w:u w:val="single"/>
                    </w:rPr>
                    <w:t xml:space="preserve">an the </w:t>
                  </w:r>
                  <w:r w:rsidRPr="00BA6BCA">
                    <w:rPr>
                      <w:highlight w:val="lightGray"/>
                      <w:u w:val="single"/>
                    </w:rPr>
                    <w:t>180th day</w:t>
                  </w:r>
                  <w:r>
                    <w:rPr>
                      <w:u w:val="single"/>
                    </w:rPr>
                    <w:t xml:space="preserve"> after the date a landowner or other person who possesses a deteriorated well learns of its condition, the landowner or other person shall have the well </w:t>
                  </w:r>
                  <w:r w:rsidRPr="004A4859">
                    <w:rPr>
                      <w:highlight w:val="lightGray"/>
                      <w:u w:val="single"/>
                    </w:rPr>
                    <w:t>repaired or</w:t>
                  </w:r>
                  <w:r>
                    <w:rPr>
                      <w:u w:val="single"/>
                    </w:rPr>
                    <w:t xml:space="preserve"> plugged under standards and procedures adopted by the commission.</w:t>
                  </w:r>
                </w:p>
              </w:tc>
            </w:tr>
            <w:tr w:rsidR="00036BE2" w:rsidTr="00FA5730">
              <w:tc>
                <w:tcPr>
                  <w:tcW w:w="4673" w:type="dxa"/>
                  <w:tcMar>
                    <w:right w:w="360" w:type="dxa"/>
                  </w:tcMar>
                </w:tcPr>
                <w:p w:rsidR="00FA5730" w:rsidRDefault="009864FF" w:rsidP="00CE498B">
                  <w:pPr>
                    <w:jc w:val="both"/>
                  </w:pPr>
                  <w:r>
                    <w:t xml:space="preserve">SECTION </w:t>
                  </w:r>
                  <w:r>
                    <w:t>2.  The heading to Section 36.118, Water Code, is amended.</w:t>
                  </w:r>
                </w:p>
              </w:tc>
              <w:tc>
                <w:tcPr>
                  <w:tcW w:w="4673" w:type="dxa"/>
                  <w:tcMar>
                    <w:left w:w="360" w:type="dxa"/>
                  </w:tcMar>
                </w:tcPr>
                <w:p w:rsidR="00FA5730" w:rsidRDefault="009864FF" w:rsidP="00CE498B">
                  <w:pPr>
                    <w:jc w:val="both"/>
                  </w:pPr>
                  <w:r>
                    <w:t>SECTION 2. Same as introduced version.</w:t>
                  </w:r>
                </w:p>
                <w:p w:rsidR="00FA5730" w:rsidRDefault="009864FF" w:rsidP="00CE498B">
                  <w:pPr>
                    <w:jc w:val="both"/>
                  </w:pPr>
                </w:p>
              </w:tc>
            </w:tr>
            <w:tr w:rsidR="00036BE2" w:rsidTr="00FA5730">
              <w:tc>
                <w:tcPr>
                  <w:tcW w:w="4673" w:type="dxa"/>
                  <w:tcMar>
                    <w:right w:w="360" w:type="dxa"/>
                  </w:tcMar>
                </w:tcPr>
                <w:p w:rsidR="00FA5730" w:rsidRDefault="009864FF" w:rsidP="00CE498B">
                  <w:pPr>
                    <w:jc w:val="both"/>
                  </w:pPr>
                  <w:r>
                    <w:t xml:space="preserve">SECTION 3.  </w:t>
                  </w:r>
                  <w:r w:rsidRPr="00BA6BCA">
                    <w:t>Sections 36.118(a), (b), (c), (d), and (e), Water Code, are amended to read as follows:</w:t>
                  </w:r>
                </w:p>
                <w:p w:rsidR="00FA5730" w:rsidRDefault="009864FF" w:rsidP="00CE498B">
                  <w:pPr>
                    <w:jc w:val="both"/>
                  </w:pPr>
                </w:p>
                <w:p w:rsidR="00FA5730" w:rsidRPr="004A4859" w:rsidRDefault="009864FF" w:rsidP="00CE498B">
                  <w:pPr>
                    <w:jc w:val="both"/>
                    <w:rPr>
                      <w:u w:val="single"/>
                    </w:rPr>
                  </w:pPr>
                  <w:r>
                    <w:t>(a)  A district may require the owner or lessee of land</w:t>
                  </w:r>
                  <w:r>
                    <w:t xml:space="preserve"> on which an open or uncovered well </w:t>
                  </w:r>
                  <w:r>
                    <w:rPr>
                      <w:u w:val="single"/>
                    </w:rPr>
                    <w:t>or abandoned well</w:t>
                  </w:r>
                  <w:r>
                    <w:t xml:space="preserve"> is located to keep the well permanently closed or capped with a covering </w:t>
                  </w:r>
                  <w:r>
                    <w:rPr>
                      <w:u w:val="single"/>
                    </w:rPr>
                    <w:t>that is:</w:t>
                  </w:r>
                </w:p>
                <w:p w:rsidR="00FA5730" w:rsidRDefault="009864FF" w:rsidP="00CE498B">
                  <w:pPr>
                    <w:jc w:val="both"/>
                  </w:pPr>
                  <w:r>
                    <w:rPr>
                      <w:u w:val="single"/>
                    </w:rPr>
                    <w:t>(1)</w:t>
                  </w:r>
                  <w:r>
                    <w:t xml:space="preserve">  capable of sustaining weight of at least 400 pounds</w:t>
                  </w:r>
                  <w:r>
                    <w:rPr>
                      <w:u w:val="single"/>
                    </w:rPr>
                    <w:t>; and</w:t>
                  </w:r>
                </w:p>
                <w:p w:rsidR="00FA5730" w:rsidRDefault="009864FF" w:rsidP="00CE498B">
                  <w:pPr>
                    <w:jc w:val="both"/>
                  </w:pPr>
                  <w:r>
                    <w:rPr>
                      <w:u w:val="single"/>
                    </w:rPr>
                    <w:t>(2)  not easily removed</w:t>
                  </w:r>
                  <w:r>
                    <w:t>[</w:t>
                  </w:r>
                  <w:r>
                    <w:rPr>
                      <w:strike/>
                    </w:rPr>
                    <w:t>, except when the well is in actua</w:t>
                  </w:r>
                  <w:r>
                    <w:rPr>
                      <w:strike/>
                    </w:rPr>
                    <w:t>l use</w:t>
                  </w:r>
                  <w:r>
                    <w:t>].</w:t>
                  </w:r>
                </w:p>
                <w:p w:rsidR="00FA5730" w:rsidRDefault="009864FF" w:rsidP="00CE498B">
                  <w:pPr>
                    <w:jc w:val="both"/>
                  </w:pPr>
                  <w:r>
                    <w:t xml:space="preserve">(b)  </w:t>
                  </w:r>
                  <w:r>
                    <w:rPr>
                      <w:u w:val="single"/>
                    </w:rPr>
                    <w:t>In</w:t>
                  </w:r>
                  <w:r>
                    <w:t xml:space="preserve"> [</w:t>
                  </w:r>
                  <w:r>
                    <w:rPr>
                      <w:strike/>
                    </w:rPr>
                    <w:t>As used in</w:t>
                  </w:r>
                  <w:r>
                    <w:t>] this section</w:t>
                  </w:r>
                  <w:r>
                    <w:rPr>
                      <w:u w:val="single"/>
                    </w:rPr>
                    <w:t>:</w:t>
                  </w:r>
                </w:p>
                <w:p w:rsidR="00FA5730" w:rsidRDefault="009864FF" w:rsidP="00CE498B">
                  <w:pPr>
                    <w:jc w:val="both"/>
                  </w:pPr>
                  <w:r>
                    <w:rPr>
                      <w:u w:val="single"/>
                    </w:rPr>
                    <w:t>(1)  "Abandoned well" has the meaning assigned by Section 1901.255, Occupations Code.</w:t>
                  </w:r>
                </w:p>
                <w:p w:rsidR="00FA5730" w:rsidRDefault="009864FF" w:rsidP="00CE498B">
                  <w:pPr>
                    <w:jc w:val="both"/>
                  </w:pPr>
                  <w:r>
                    <w:rPr>
                      <w:u w:val="single"/>
                    </w:rPr>
                    <w:lastRenderedPageBreak/>
                    <w:t>(2)  "Deteriorated well" has the meaning assigned by Section 1901.255, Occupations Code.</w:t>
                  </w:r>
                </w:p>
                <w:p w:rsidR="00FA5730" w:rsidRDefault="009864FF" w:rsidP="00CE498B">
                  <w:pPr>
                    <w:jc w:val="both"/>
                  </w:pPr>
                  <w:r>
                    <w:rPr>
                      <w:u w:val="single"/>
                    </w:rPr>
                    <w:t>(3)  "Open</w:t>
                  </w:r>
                  <w:r>
                    <w:t xml:space="preserve"> [</w:t>
                  </w:r>
                  <w:r>
                    <w:rPr>
                      <w:strike/>
                    </w:rPr>
                    <w:t>, "open</w:t>
                  </w:r>
                  <w:r>
                    <w:t>] or uncovered well</w:t>
                  </w:r>
                  <w:r>
                    <w:t>" means an artificial excavation dug or drilled for the purpose of exploring for or producing water from the groundwater reservoir and is not capped or covered as required by this chapter.</w:t>
                  </w:r>
                </w:p>
                <w:p w:rsidR="00FA5730" w:rsidRDefault="009864FF" w:rsidP="00CE498B">
                  <w:pPr>
                    <w:jc w:val="both"/>
                  </w:pPr>
                  <w:r>
                    <w:t xml:space="preserve">(c)  </w:t>
                  </w:r>
                  <w:r>
                    <w:rPr>
                      <w:u w:val="single"/>
                    </w:rPr>
                    <w:t xml:space="preserve">A district shall require the owner or lessee of land on which </w:t>
                  </w:r>
                  <w:r>
                    <w:rPr>
                      <w:u w:val="single"/>
                    </w:rPr>
                    <w:t>a deteriorated well is located to plug the well or repair the well sufficiently to prevent pollution of any water in this state, including groundwater. The district shall notify the owner or lessee of a requirement under this subsection.</w:t>
                  </w:r>
                  <w:r>
                    <w:t xml:space="preserve">  If the owner or l</w:t>
                  </w:r>
                  <w:r>
                    <w:t xml:space="preserve">essee fails or refuses to </w:t>
                  </w:r>
                  <w:r>
                    <w:rPr>
                      <w:u w:val="single"/>
                    </w:rPr>
                    <w:t>plug</w:t>
                  </w:r>
                  <w:r>
                    <w:t xml:space="preserve"> [</w:t>
                  </w:r>
                  <w:r>
                    <w:rPr>
                      <w:strike/>
                    </w:rPr>
                    <w:t>close or cap</w:t>
                  </w:r>
                  <w:r>
                    <w:t>] the well [</w:t>
                  </w:r>
                  <w:r>
                    <w:rPr>
                      <w:strike/>
                    </w:rPr>
                    <w:t>in compliance with this chapter</w:t>
                  </w:r>
                  <w:r>
                    <w:t xml:space="preserve">] in accordance with district rules, </w:t>
                  </w:r>
                  <w:r>
                    <w:rPr>
                      <w:u w:val="single"/>
                    </w:rPr>
                    <w:t>not later than the 10th day after the date the owner or lessee receives the notice from the district,</w:t>
                  </w:r>
                  <w:r>
                    <w:t xml:space="preserve"> any person, firm, or corporati</w:t>
                  </w:r>
                  <w:r>
                    <w:t xml:space="preserve">on employed by the district may go on the land and </w:t>
                  </w:r>
                  <w:r>
                    <w:rPr>
                      <w:u w:val="single"/>
                    </w:rPr>
                    <w:t>plug</w:t>
                  </w:r>
                  <w:r>
                    <w:t xml:space="preserve"> [</w:t>
                  </w:r>
                  <w:r>
                    <w:rPr>
                      <w:strike/>
                    </w:rPr>
                    <w:t>close or cap</w:t>
                  </w:r>
                  <w:r>
                    <w:t>] the well safely and securely.</w:t>
                  </w:r>
                </w:p>
                <w:p w:rsidR="00FA5730" w:rsidRDefault="009864FF" w:rsidP="00CE498B">
                  <w:pPr>
                    <w:jc w:val="both"/>
                  </w:pPr>
                </w:p>
                <w:p w:rsidR="00FA5730" w:rsidRDefault="009864FF" w:rsidP="00CE498B">
                  <w:pPr>
                    <w:jc w:val="both"/>
                  </w:pPr>
                  <w:r>
                    <w:t xml:space="preserve">(d)  Reasonable expenses incurred by the district in </w:t>
                  </w:r>
                  <w:r>
                    <w:rPr>
                      <w:u w:val="single"/>
                    </w:rPr>
                    <w:t>plugging</w:t>
                  </w:r>
                  <w:r>
                    <w:t xml:space="preserve"> [</w:t>
                  </w:r>
                  <w:r>
                    <w:rPr>
                      <w:strike/>
                    </w:rPr>
                    <w:t>closing or capping</w:t>
                  </w:r>
                  <w:r>
                    <w:t>] a well constitute a lien on the land on which the well is located.</w:t>
                  </w:r>
                </w:p>
                <w:p w:rsidR="00FA5730" w:rsidRDefault="009864FF" w:rsidP="00CE498B">
                  <w:pPr>
                    <w:jc w:val="both"/>
                  </w:pPr>
                  <w:r>
                    <w:t xml:space="preserve">(e) </w:t>
                  </w:r>
                  <w:r>
                    <w:t xml:space="preserve"> The lien arises and attaches upon recordation in the deed records of the county where the well is located an affidavit, executed by any person conversant with the facts, stating the following:</w:t>
                  </w:r>
                </w:p>
                <w:p w:rsidR="00FA5730" w:rsidRDefault="009864FF" w:rsidP="00CE498B">
                  <w:pPr>
                    <w:jc w:val="both"/>
                  </w:pPr>
                  <w:r>
                    <w:t>(1)  the existence of the well;</w:t>
                  </w:r>
                </w:p>
                <w:p w:rsidR="00FA5730" w:rsidRDefault="009864FF" w:rsidP="00CE498B">
                  <w:pPr>
                    <w:jc w:val="both"/>
                  </w:pPr>
                  <w:r>
                    <w:t xml:space="preserve">(2)  the legal description of </w:t>
                  </w:r>
                  <w:r>
                    <w:t>the property on which the well is located;</w:t>
                  </w:r>
                </w:p>
                <w:p w:rsidR="00FA5730" w:rsidRDefault="009864FF" w:rsidP="00CE498B">
                  <w:pPr>
                    <w:jc w:val="both"/>
                  </w:pPr>
                  <w:r>
                    <w:t>(3)  the approximate location of the well on the property;</w:t>
                  </w:r>
                </w:p>
                <w:p w:rsidR="00FA5730" w:rsidRDefault="009864FF" w:rsidP="00CE498B">
                  <w:pPr>
                    <w:jc w:val="both"/>
                  </w:pPr>
                  <w:r>
                    <w:t xml:space="preserve">(4)  the failure or refusal of the owner or lessee, after notification, to </w:t>
                  </w:r>
                  <w:r>
                    <w:rPr>
                      <w:u w:val="single"/>
                    </w:rPr>
                    <w:t>plug</w:t>
                  </w:r>
                  <w:r>
                    <w:t xml:space="preserve"> [</w:t>
                  </w:r>
                  <w:r>
                    <w:rPr>
                      <w:strike/>
                    </w:rPr>
                    <w:t>close</w:t>
                  </w:r>
                  <w:r>
                    <w:t>] the well within 10 days after the notification;</w:t>
                  </w:r>
                </w:p>
                <w:p w:rsidR="00E61A95" w:rsidRDefault="009864FF" w:rsidP="00CE498B">
                  <w:pPr>
                    <w:jc w:val="both"/>
                  </w:pPr>
                </w:p>
                <w:p w:rsidR="00FA5730" w:rsidRDefault="009864FF" w:rsidP="00CE498B">
                  <w:pPr>
                    <w:jc w:val="both"/>
                  </w:pPr>
                  <w:r>
                    <w:t xml:space="preserve">(5)  the </w:t>
                  </w:r>
                  <w:r>
                    <w:rPr>
                      <w:u w:val="single"/>
                    </w:rPr>
                    <w:t>plugging</w:t>
                  </w:r>
                  <w:r>
                    <w:t xml:space="preserve"> [</w:t>
                  </w:r>
                  <w:r>
                    <w:rPr>
                      <w:strike/>
                    </w:rPr>
                    <w:t>closing</w:t>
                  </w:r>
                  <w:r>
                    <w:t>] of the well by the district, or by an authorized agent, representative, or employee of the district; and</w:t>
                  </w:r>
                </w:p>
                <w:p w:rsidR="00FA5730" w:rsidRDefault="009864FF" w:rsidP="00CE498B">
                  <w:pPr>
                    <w:jc w:val="both"/>
                  </w:pPr>
                  <w:r>
                    <w:t xml:space="preserve">(6)  the expense incurred by the district in </w:t>
                  </w:r>
                  <w:r>
                    <w:rPr>
                      <w:u w:val="single"/>
                    </w:rPr>
                    <w:t>plugging</w:t>
                  </w:r>
                  <w:r>
                    <w:t xml:space="preserve"> [</w:t>
                  </w:r>
                  <w:r>
                    <w:rPr>
                      <w:strike/>
                    </w:rPr>
                    <w:t>closing</w:t>
                  </w:r>
                  <w:r>
                    <w:t>] the well.</w:t>
                  </w:r>
                </w:p>
                <w:p w:rsidR="00FA5730" w:rsidRDefault="009864FF" w:rsidP="00CE498B">
                  <w:pPr>
                    <w:jc w:val="both"/>
                  </w:pPr>
                </w:p>
                <w:p w:rsidR="001A54F4" w:rsidRDefault="009864FF" w:rsidP="00CE498B">
                  <w:pPr>
                    <w:jc w:val="both"/>
                  </w:pPr>
                </w:p>
              </w:tc>
              <w:tc>
                <w:tcPr>
                  <w:tcW w:w="4673" w:type="dxa"/>
                  <w:tcMar>
                    <w:left w:w="360" w:type="dxa"/>
                  </w:tcMar>
                </w:tcPr>
                <w:p w:rsidR="00FA5730" w:rsidRDefault="009864FF" w:rsidP="00CE498B">
                  <w:pPr>
                    <w:jc w:val="both"/>
                  </w:pPr>
                  <w:r>
                    <w:lastRenderedPageBreak/>
                    <w:t xml:space="preserve">SECTION 3.  </w:t>
                  </w:r>
                  <w:r w:rsidRPr="00BA6BCA">
                    <w:t xml:space="preserve">Section 36.118, Water Code, is amended by amending </w:t>
                  </w:r>
                  <w:r w:rsidRPr="00BA6BCA">
                    <w:t>Subsections (a), (b), (c), (d), and (e) and adding Subsection (g) to read as follows:</w:t>
                  </w:r>
                </w:p>
                <w:p w:rsidR="00FA5730" w:rsidRDefault="009864FF" w:rsidP="00CE498B">
                  <w:pPr>
                    <w:jc w:val="both"/>
                  </w:pPr>
                  <w:r>
                    <w:t xml:space="preserve">(a)  A district may require the owner or lessee of land on which an open or uncovered well </w:t>
                  </w:r>
                  <w:r>
                    <w:rPr>
                      <w:u w:val="single"/>
                    </w:rPr>
                    <w:t>or abandoned well</w:t>
                  </w:r>
                  <w:r>
                    <w:t xml:space="preserve"> is located to keep the well permanently closed or capped with</w:t>
                  </w:r>
                  <w:r>
                    <w:t xml:space="preserve"> a covering </w:t>
                  </w:r>
                  <w:r>
                    <w:rPr>
                      <w:u w:val="single"/>
                    </w:rPr>
                    <w:t>that is:</w:t>
                  </w:r>
                </w:p>
                <w:p w:rsidR="00FA5730" w:rsidRDefault="009864FF" w:rsidP="00CE498B">
                  <w:pPr>
                    <w:jc w:val="both"/>
                  </w:pPr>
                  <w:r>
                    <w:rPr>
                      <w:u w:val="single"/>
                    </w:rPr>
                    <w:t>(1)</w:t>
                  </w:r>
                  <w:r>
                    <w:t xml:space="preserve">  capable of sustaining weight of at least 400 pounds</w:t>
                  </w:r>
                  <w:r>
                    <w:rPr>
                      <w:u w:val="single"/>
                    </w:rPr>
                    <w:t>; and</w:t>
                  </w:r>
                </w:p>
                <w:p w:rsidR="00FA5730" w:rsidRDefault="009864FF" w:rsidP="00CE498B">
                  <w:pPr>
                    <w:jc w:val="both"/>
                  </w:pPr>
                  <w:r>
                    <w:rPr>
                      <w:u w:val="single"/>
                    </w:rPr>
                    <w:t>(2)  not easily removed</w:t>
                  </w:r>
                  <w:r>
                    <w:t>[</w:t>
                  </w:r>
                  <w:r>
                    <w:rPr>
                      <w:strike/>
                    </w:rPr>
                    <w:t>, except when the well is in actual use</w:t>
                  </w:r>
                  <w:r>
                    <w:t>].</w:t>
                  </w:r>
                </w:p>
                <w:p w:rsidR="00FA5730" w:rsidRDefault="009864FF" w:rsidP="00CE498B">
                  <w:pPr>
                    <w:jc w:val="both"/>
                  </w:pPr>
                  <w:r>
                    <w:t xml:space="preserve">(b)  </w:t>
                  </w:r>
                  <w:r>
                    <w:rPr>
                      <w:u w:val="single"/>
                    </w:rPr>
                    <w:t>In</w:t>
                  </w:r>
                  <w:r>
                    <w:t xml:space="preserve"> [</w:t>
                  </w:r>
                  <w:r>
                    <w:rPr>
                      <w:strike/>
                    </w:rPr>
                    <w:t>As used in</w:t>
                  </w:r>
                  <w:r>
                    <w:t>] this section</w:t>
                  </w:r>
                  <w:r>
                    <w:rPr>
                      <w:u w:val="single"/>
                    </w:rPr>
                    <w:t>:</w:t>
                  </w:r>
                </w:p>
                <w:p w:rsidR="00FA5730" w:rsidRDefault="009864FF" w:rsidP="00CE498B">
                  <w:pPr>
                    <w:jc w:val="both"/>
                  </w:pPr>
                  <w:r>
                    <w:rPr>
                      <w:u w:val="single"/>
                    </w:rPr>
                    <w:t>(1)  "Abandoned well" has the meaning assigned by Section 1901.255, Occu</w:t>
                  </w:r>
                  <w:r>
                    <w:rPr>
                      <w:u w:val="single"/>
                    </w:rPr>
                    <w:t>pations Code.</w:t>
                  </w:r>
                </w:p>
                <w:p w:rsidR="00FA5730" w:rsidRDefault="009864FF" w:rsidP="00CE498B">
                  <w:pPr>
                    <w:jc w:val="both"/>
                  </w:pPr>
                  <w:r>
                    <w:rPr>
                      <w:u w:val="single"/>
                    </w:rPr>
                    <w:lastRenderedPageBreak/>
                    <w:t>(2)  "Deteriorated well" has the meaning assigned by Section 1901.255, Occupations Code.</w:t>
                  </w:r>
                </w:p>
                <w:p w:rsidR="00FA5730" w:rsidRDefault="009864FF" w:rsidP="00CE498B">
                  <w:pPr>
                    <w:jc w:val="both"/>
                  </w:pPr>
                  <w:r>
                    <w:rPr>
                      <w:u w:val="single"/>
                    </w:rPr>
                    <w:t>(3)  "Open</w:t>
                  </w:r>
                  <w:r>
                    <w:t xml:space="preserve"> [</w:t>
                  </w:r>
                  <w:r>
                    <w:rPr>
                      <w:strike/>
                    </w:rPr>
                    <w:t>, "open</w:t>
                  </w:r>
                  <w:r>
                    <w:t>] or uncovered well" means an artificial excavation dug or drilled for the purpose of exploring for or producing water from the ground</w:t>
                  </w:r>
                  <w:r>
                    <w:t>water reservoir and is not capped or covered as required by this chapter.</w:t>
                  </w:r>
                </w:p>
                <w:p w:rsidR="00FA5730" w:rsidRDefault="009864FF" w:rsidP="00CE498B">
                  <w:pPr>
                    <w:jc w:val="both"/>
                  </w:pPr>
                  <w:r>
                    <w:t xml:space="preserve">(c)  </w:t>
                  </w:r>
                  <w:r>
                    <w:rPr>
                      <w:u w:val="single"/>
                    </w:rPr>
                    <w:t>A district shall require the owner or lessee of land on which a deteriorated well is located to plug the well or repair the well sufficiently to prevent pollution of any water i</w:t>
                  </w:r>
                  <w:r>
                    <w:rPr>
                      <w:u w:val="single"/>
                    </w:rPr>
                    <w:t>n this state, including groundwater. The district shall notify the owner or lessee of a requirement under this subsection.</w:t>
                  </w:r>
                  <w:r>
                    <w:t xml:space="preserve">  If the owner or lessee fails or refuses to </w:t>
                  </w:r>
                  <w:r w:rsidRPr="00D14CE9">
                    <w:rPr>
                      <w:highlight w:val="lightGray"/>
                      <w:u w:val="single"/>
                    </w:rPr>
                    <w:t>repair or</w:t>
                  </w:r>
                  <w:r w:rsidRPr="00D14CE9">
                    <w:rPr>
                      <w:u w:val="single"/>
                    </w:rPr>
                    <w:t xml:space="preserve"> plug</w:t>
                  </w:r>
                  <w:r>
                    <w:t xml:space="preserve"> [</w:t>
                  </w:r>
                  <w:r>
                    <w:rPr>
                      <w:strike/>
                    </w:rPr>
                    <w:t>close or cap</w:t>
                  </w:r>
                  <w:r>
                    <w:t>] the well [</w:t>
                  </w:r>
                  <w:r>
                    <w:rPr>
                      <w:strike/>
                    </w:rPr>
                    <w:t>in compliance with this chapter</w:t>
                  </w:r>
                  <w:r>
                    <w:t>] in accordance wi</w:t>
                  </w:r>
                  <w:r>
                    <w:t xml:space="preserve">th district rules, </w:t>
                  </w:r>
                  <w:r>
                    <w:rPr>
                      <w:u w:val="single"/>
                    </w:rPr>
                    <w:t>not later than the 10th day after the date the owner or lessee receives the notice from the district,</w:t>
                  </w:r>
                  <w:r>
                    <w:t xml:space="preserve"> any person, firm, or corporation employed by the district may go on the land and </w:t>
                  </w:r>
                  <w:r w:rsidRPr="00D14CE9">
                    <w:rPr>
                      <w:highlight w:val="lightGray"/>
                      <w:u w:val="single"/>
                    </w:rPr>
                    <w:t>repair or</w:t>
                  </w:r>
                  <w:r>
                    <w:rPr>
                      <w:u w:val="single"/>
                    </w:rPr>
                    <w:t xml:space="preserve"> plug</w:t>
                  </w:r>
                  <w:r>
                    <w:t xml:space="preserve"> [</w:t>
                  </w:r>
                  <w:r>
                    <w:rPr>
                      <w:strike/>
                    </w:rPr>
                    <w:t>close or cap</w:t>
                  </w:r>
                  <w:r>
                    <w:t>] the well safely and secu</w:t>
                  </w:r>
                  <w:r>
                    <w:t>rely.</w:t>
                  </w:r>
                </w:p>
                <w:p w:rsidR="00FA5730" w:rsidRDefault="009864FF" w:rsidP="00CE498B">
                  <w:pPr>
                    <w:jc w:val="both"/>
                  </w:pPr>
                  <w:r>
                    <w:t xml:space="preserve">(d)  Reasonable expenses incurred by the district in </w:t>
                  </w:r>
                  <w:r w:rsidRPr="00D14CE9">
                    <w:rPr>
                      <w:highlight w:val="lightGray"/>
                      <w:u w:val="single"/>
                    </w:rPr>
                    <w:t>repairing or</w:t>
                  </w:r>
                  <w:r>
                    <w:rPr>
                      <w:u w:val="single"/>
                    </w:rPr>
                    <w:t xml:space="preserve"> plugging</w:t>
                  </w:r>
                  <w:r>
                    <w:t xml:space="preserve"> [</w:t>
                  </w:r>
                  <w:r>
                    <w:rPr>
                      <w:strike/>
                    </w:rPr>
                    <w:t>closing or capping</w:t>
                  </w:r>
                  <w:r>
                    <w:t>] a well constitute a lien on the land on which the well is located.</w:t>
                  </w:r>
                </w:p>
                <w:p w:rsidR="00FA5730" w:rsidRDefault="009864FF" w:rsidP="00CE498B">
                  <w:pPr>
                    <w:jc w:val="both"/>
                  </w:pPr>
                  <w:r>
                    <w:t>(e)  The lien arises and attaches upon recordation in the deed records of the county wh</w:t>
                  </w:r>
                  <w:r>
                    <w:t>ere the well is located an affidavit, executed by any person conversant with the facts, stating the following:</w:t>
                  </w:r>
                </w:p>
                <w:p w:rsidR="00FA5730" w:rsidRDefault="009864FF" w:rsidP="00CE498B">
                  <w:pPr>
                    <w:jc w:val="both"/>
                  </w:pPr>
                  <w:r>
                    <w:t>(1)  the existence of the well;</w:t>
                  </w:r>
                </w:p>
                <w:p w:rsidR="00FA5730" w:rsidRDefault="009864FF" w:rsidP="00CE498B">
                  <w:pPr>
                    <w:jc w:val="both"/>
                  </w:pPr>
                  <w:r>
                    <w:t>(2)  the legal description of the property on which the well is located;</w:t>
                  </w:r>
                </w:p>
                <w:p w:rsidR="00FA5730" w:rsidRDefault="009864FF" w:rsidP="00CE498B">
                  <w:pPr>
                    <w:jc w:val="both"/>
                  </w:pPr>
                  <w:r>
                    <w:t>(3)  the approximate location of the wel</w:t>
                  </w:r>
                  <w:r>
                    <w:t>l on the property;</w:t>
                  </w:r>
                </w:p>
                <w:p w:rsidR="00FA5730" w:rsidRDefault="009864FF" w:rsidP="00CE498B">
                  <w:pPr>
                    <w:jc w:val="both"/>
                  </w:pPr>
                  <w:r>
                    <w:t xml:space="preserve">(4)  the failure or refusal of the owner or lessee, after notification, to </w:t>
                  </w:r>
                  <w:r w:rsidRPr="00D14CE9">
                    <w:rPr>
                      <w:highlight w:val="lightGray"/>
                      <w:u w:val="single"/>
                    </w:rPr>
                    <w:t>repair or</w:t>
                  </w:r>
                  <w:r>
                    <w:rPr>
                      <w:u w:val="single"/>
                    </w:rPr>
                    <w:t xml:space="preserve"> plug</w:t>
                  </w:r>
                  <w:r>
                    <w:t xml:space="preserve"> [</w:t>
                  </w:r>
                  <w:r>
                    <w:rPr>
                      <w:strike/>
                    </w:rPr>
                    <w:t>close</w:t>
                  </w:r>
                  <w:r>
                    <w:t>] the well within 10 days after the notification;</w:t>
                  </w:r>
                </w:p>
                <w:p w:rsidR="00FA5730" w:rsidRDefault="009864FF" w:rsidP="00CE498B">
                  <w:pPr>
                    <w:jc w:val="both"/>
                  </w:pPr>
                  <w:r>
                    <w:t xml:space="preserve">(5)  the </w:t>
                  </w:r>
                  <w:r w:rsidRPr="00D14CE9">
                    <w:rPr>
                      <w:highlight w:val="lightGray"/>
                      <w:u w:val="single"/>
                    </w:rPr>
                    <w:t>repairing or</w:t>
                  </w:r>
                  <w:r>
                    <w:rPr>
                      <w:u w:val="single"/>
                    </w:rPr>
                    <w:t xml:space="preserve"> plugging</w:t>
                  </w:r>
                  <w:r>
                    <w:t xml:space="preserve"> [</w:t>
                  </w:r>
                  <w:r>
                    <w:rPr>
                      <w:strike/>
                    </w:rPr>
                    <w:t>closing</w:t>
                  </w:r>
                  <w:r>
                    <w:t>] of the well by the district, or by an authorized a</w:t>
                  </w:r>
                  <w:r>
                    <w:t>gent, representative, or employee of the district; and</w:t>
                  </w:r>
                </w:p>
                <w:p w:rsidR="00FA5730" w:rsidRDefault="009864FF" w:rsidP="00CE498B">
                  <w:pPr>
                    <w:jc w:val="both"/>
                  </w:pPr>
                  <w:r>
                    <w:t xml:space="preserve">(6)  the expense incurred by the district in </w:t>
                  </w:r>
                  <w:r w:rsidRPr="00D14CE9">
                    <w:rPr>
                      <w:highlight w:val="lightGray"/>
                      <w:u w:val="single"/>
                    </w:rPr>
                    <w:t>repairing or</w:t>
                  </w:r>
                  <w:r>
                    <w:rPr>
                      <w:u w:val="single"/>
                    </w:rPr>
                    <w:t xml:space="preserve"> plugging</w:t>
                  </w:r>
                  <w:r>
                    <w:t xml:space="preserve"> [</w:t>
                  </w:r>
                  <w:r>
                    <w:rPr>
                      <w:strike/>
                    </w:rPr>
                    <w:t>closing</w:t>
                  </w:r>
                  <w:r>
                    <w:t>] the well.</w:t>
                  </w:r>
                </w:p>
                <w:p w:rsidR="00FA5730" w:rsidRDefault="009864FF" w:rsidP="00CE498B">
                  <w:pPr>
                    <w:jc w:val="both"/>
                  </w:pPr>
                  <w:r w:rsidRPr="00D14CE9">
                    <w:rPr>
                      <w:highlight w:val="lightGray"/>
                      <w:u w:val="single"/>
                    </w:rPr>
                    <w:t>(g)  An employee of the Bandera County River Authority and Groundwater District may cap an open, uncovered, or aba</w:t>
                  </w:r>
                  <w:r w:rsidRPr="00D14CE9">
                    <w:rPr>
                      <w:highlight w:val="lightGray"/>
                      <w:u w:val="single"/>
                    </w:rPr>
                    <w:t>ndoned well, or repair or plug a deteriorated well, if the employee has received training for capping, repairing, or plugging a well located in a karst topographic area.  An employee acting under this section is not required to have a license under Chapter</w:t>
                  </w:r>
                  <w:r w:rsidRPr="00D14CE9">
                    <w:rPr>
                      <w:highlight w:val="lightGray"/>
                      <w:u w:val="single"/>
                    </w:rPr>
                    <w:t xml:space="preserve"> 1901, Occupations Code, to perform the action authorized by this subsection.</w:t>
                  </w:r>
                </w:p>
              </w:tc>
            </w:tr>
            <w:tr w:rsidR="00036BE2" w:rsidTr="00FA5730">
              <w:tc>
                <w:tcPr>
                  <w:tcW w:w="4673" w:type="dxa"/>
                  <w:tcMar>
                    <w:right w:w="360" w:type="dxa"/>
                  </w:tcMar>
                </w:tcPr>
                <w:p w:rsidR="00FA5730" w:rsidRDefault="009864FF" w:rsidP="00CE498B">
                  <w:pPr>
                    <w:jc w:val="both"/>
                  </w:pPr>
                  <w:r>
                    <w:lastRenderedPageBreak/>
                    <w:t xml:space="preserve">SECTION 4.  This Act takes effect immediately if it receives a vote of two-thirds of all the members elected to each house, as provided by Section 39, Article III, Texas </w:t>
                  </w:r>
                  <w:r>
                    <w:t>Constitution.  If this Act does not receive the vote necessary for immediate effect, this Act takes effect September 1, 2017.</w:t>
                  </w:r>
                </w:p>
              </w:tc>
              <w:tc>
                <w:tcPr>
                  <w:tcW w:w="4673" w:type="dxa"/>
                  <w:tcMar>
                    <w:left w:w="360" w:type="dxa"/>
                  </w:tcMar>
                </w:tcPr>
                <w:p w:rsidR="00FA5730" w:rsidRDefault="009864FF" w:rsidP="00CE498B">
                  <w:pPr>
                    <w:jc w:val="both"/>
                  </w:pPr>
                  <w:r>
                    <w:t>SECTION 4. Same as introduced version.</w:t>
                  </w:r>
                </w:p>
                <w:p w:rsidR="00FA5730" w:rsidRDefault="009864FF" w:rsidP="00CE498B">
                  <w:pPr>
                    <w:jc w:val="both"/>
                  </w:pPr>
                </w:p>
                <w:p w:rsidR="00FA5730" w:rsidRDefault="009864FF" w:rsidP="00CE498B">
                  <w:pPr>
                    <w:jc w:val="both"/>
                  </w:pPr>
                </w:p>
              </w:tc>
            </w:tr>
          </w:tbl>
          <w:p w:rsidR="00FA5730" w:rsidRDefault="009864FF" w:rsidP="00CE498B"/>
          <w:p w:rsidR="00FA5730" w:rsidRPr="009C1E9A" w:rsidRDefault="009864FF" w:rsidP="00CE498B">
            <w:pPr>
              <w:rPr>
                <w:b/>
                <w:u w:val="single"/>
              </w:rPr>
            </w:pPr>
          </w:p>
        </w:tc>
      </w:tr>
    </w:tbl>
    <w:p w:rsidR="008423E4" w:rsidRPr="00BE0E75" w:rsidRDefault="009864FF" w:rsidP="008423E4">
      <w:pPr>
        <w:spacing w:line="480" w:lineRule="auto"/>
        <w:jc w:val="both"/>
        <w:rPr>
          <w:rFonts w:ascii="Arial" w:hAnsi="Arial"/>
          <w:sz w:val="16"/>
          <w:szCs w:val="16"/>
        </w:rPr>
      </w:pPr>
    </w:p>
    <w:p w:rsidR="004108C3" w:rsidRPr="008423E4" w:rsidRDefault="009864FF"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64FF">
      <w:r>
        <w:separator/>
      </w:r>
    </w:p>
  </w:endnote>
  <w:endnote w:type="continuationSeparator" w:id="0">
    <w:p w:rsidR="00000000" w:rsidRDefault="0098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36BE2" w:rsidTr="009C1E9A">
      <w:trPr>
        <w:cantSplit/>
      </w:trPr>
      <w:tc>
        <w:tcPr>
          <w:tcW w:w="0" w:type="pct"/>
        </w:tcPr>
        <w:p w:rsidR="00137D90" w:rsidRDefault="009864FF" w:rsidP="009C1E9A">
          <w:pPr>
            <w:pStyle w:val="Footer"/>
            <w:tabs>
              <w:tab w:val="clear" w:pos="8640"/>
              <w:tab w:val="right" w:pos="9360"/>
            </w:tabs>
          </w:pPr>
        </w:p>
      </w:tc>
      <w:tc>
        <w:tcPr>
          <w:tcW w:w="2395" w:type="pct"/>
        </w:tcPr>
        <w:p w:rsidR="00137D90" w:rsidRDefault="009864FF" w:rsidP="009C1E9A">
          <w:pPr>
            <w:pStyle w:val="Footer"/>
            <w:tabs>
              <w:tab w:val="clear" w:pos="8640"/>
              <w:tab w:val="right" w:pos="9360"/>
            </w:tabs>
          </w:pPr>
        </w:p>
        <w:p w:rsidR="001A4310" w:rsidRDefault="009864FF" w:rsidP="009C1E9A">
          <w:pPr>
            <w:pStyle w:val="Footer"/>
            <w:tabs>
              <w:tab w:val="clear" w:pos="8640"/>
              <w:tab w:val="right" w:pos="9360"/>
            </w:tabs>
          </w:pPr>
        </w:p>
        <w:p w:rsidR="00137D90" w:rsidRDefault="009864FF" w:rsidP="009C1E9A">
          <w:pPr>
            <w:pStyle w:val="Footer"/>
            <w:tabs>
              <w:tab w:val="clear" w:pos="8640"/>
              <w:tab w:val="right" w:pos="9360"/>
            </w:tabs>
          </w:pPr>
        </w:p>
      </w:tc>
      <w:tc>
        <w:tcPr>
          <w:tcW w:w="2453" w:type="pct"/>
        </w:tcPr>
        <w:p w:rsidR="00137D90" w:rsidRDefault="009864FF" w:rsidP="009C1E9A">
          <w:pPr>
            <w:pStyle w:val="Footer"/>
            <w:tabs>
              <w:tab w:val="clear" w:pos="8640"/>
              <w:tab w:val="right" w:pos="9360"/>
            </w:tabs>
            <w:jc w:val="right"/>
          </w:pPr>
        </w:p>
      </w:tc>
    </w:tr>
    <w:tr w:rsidR="00036BE2" w:rsidTr="009C1E9A">
      <w:trPr>
        <w:cantSplit/>
      </w:trPr>
      <w:tc>
        <w:tcPr>
          <w:tcW w:w="0" w:type="pct"/>
        </w:tcPr>
        <w:p w:rsidR="00EC379B" w:rsidRDefault="009864FF" w:rsidP="009C1E9A">
          <w:pPr>
            <w:pStyle w:val="Footer"/>
            <w:tabs>
              <w:tab w:val="clear" w:pos="8640"/>
              <w:tab w:val="right" w:pos="9360"/>
            </w:tabs>
          </w:pPr>
        </w:p>
      </w:tc>
      <w:tc>
        <w:tcPr>
          <w:tcW w:w="2395" w:type="pct"/>
        </w:tcPr>
        <w:p w:rsidR="00EC379B" w:rsidRPr="009C1E9A" w:rsidRDefault="009864FF" w:rsidP="009C1E9A">
          <w:pPr>
            <w:pStyle w:val="Footer"/>
            <w:tabs>
              <w:tab w:val="clear" w:pos="8640"/>
              <w:tab w:val="right" w:pos="9360"/>
            </w:tabs>
            <w:rPr>
              <w:rFonts w:ascii="Shruti" w:hAnsi="Shruti"/>
              <w:sz w:val="22"/>
            </w:rPr>
          </w:pPr>
          <w:r>
            <w:rPr>
              <w:rFonts w:ascii="Shruti" w:hAnsi="Shruti"/>
              <w:sz w:val="22"/>
            </w:rPr>
            <w:t xml:space="preserve">85R </w:t>
          </w:r>
          <w:r>
            <w:rPr>
              <w:rFonts w:ascii="Shruti" w:hAnsi="Shruti"/>
              <w:sz w:val="22"/>
            </w:rPr>
            <w:t>24985</w:t>
          </w:r>
        </w:p>
      </w:tc>
      <w:tc>
        <w:tcPr>
          <w:tcW w:w="2453" w:type="pct"/>
        </w:tcPr>
        <w:p w:rsidR="00EC379B" w:rsidRDefault="009864FF" w:rsidP="009C1E9A">
          <w:pPr>
            <w:pStyle w:val="Footer"/>
            <w:tabs>
              <w:tab w:val="clear" w:pos="8640"/>
              <w:tab w:val="right" w:pos="9360"/>
            </w:tabs>
            <w:jc w:val="right"/>
          </w:pPr>
          <w:r>
            <w:fldChar w:fldCharType="begin"/>
          </w:r>
          <w:r>
            <w:instrText xml:space="preserve"> DOCPROPERTY  OTID  \* MERGEFORMAT </w:instrText>
          </w:r>
          <w:r>
            <w:fldChar w:fldCharType="separate"/>
          </w:r>
          <w:r>
            <w:t>17.111.521</w:t>
          </w:r>
          <w:r>
            <w:fldChar w:fldCharType="end"/>
          </w:r>
        </w:p>
      </w:tc>
    </w:tr>
    <w:tr w:rsidR="00036BE2" w:rsidTr="009C1E9A">
      <w:trPr>
        <w:cantSplit/>
      </w:trPr>
      <w:tc>
        <w:tcPr>
          <w:tcW w:w="0" w:type="pct"/>
        </w:tcPr>
        <w:p w:rsidR="00EC379B" w:rsidRDefault="009864FF" w:rsidP="009C1E9A">
          <w:pPr>
            <w:pStyle w:val="Footer"/>
            <w:tabs>
              <w:tab w:val="clear" w:pos="4320"/>
              <w:tab w:val="clear" w:pos="8640"/>
              <w:tab w:val="left" w:pos="2865"/>
            </w:tabs>
          </w:pPr>
        </w:p>
      </w:tc>
      <w:tc>
        <w:tcPr>
          <w:tcW w:w="2395" w:type="pct"/>
        </w:tcPr>
        <w:p w:rsidR="00EC379B" w:rsidRPr="009C1E9A" w:rsidRDefault="009864FF" w:rsidP="009C1E9A">
          <w:pPr>
            <w:pStyle w:val="Footer"/>
            <w:tabs>
              <w:tab w:val="clear" w:pos="4320"/>
              <w:tab w:val="clear" w:pos="8640"/>
              <w:tab w:val="left" w:pos="2865"/>
            </w:tabs>
            <w:rPr>
              <w:rFonts w:ascii="Shruti" w:hAnsi="Shruti"/>
              <w:sz w:val="22"/>
            </w:rPr>
          </w:pPr>
          <w:r>
            <w:rPr>
              <w:rFonts w:ascii="Shruti" w:hAnsi="Shruti"/>
              <w:sz w:val="22"/>
            </w:rPr>
            <w:t>Substitute Document Number: 85R 24366</w:t>
          </w:r>
        </w:p>
      </w:tc>
      <w:tc>
        <w:tcPr>
          <w:tcW w:w="2453" w:type="pct"/>
        </w:tcPr>
        <w:p w:rsidR="00EC379B" w:rsidRDefault="009864FF" w:rsidP="006D504F">
          <w:pPr>
            <w:pStyle w:val="Footer"/>
            <w:rPr>
              <w:rStyle w:val="PageNumber"/>
            </w:rPr>
          </w:pPr>
        </w:p>
        <w:p w:rsidR="00EC379B" w:rsidRDefault="009864FF" w:rsidP="009C1E9A">
          <w:pPr>
            <w:pStyle w:val="Footer"/>
            <w:tabs>
              <w:tab w:val="clear" w:pos="8640"/>
              <w:tab w:val="right" w:pos="9360"/>
            </w:tabs>
            <w:jc w:val="right"/>
          </w:pPr>
        </w:p>
      </w:tc>
    </w:tr>
    <w:tr w:rsidR="00036BE2" w:rsidTr="009C1E9A">
      <w:trPr>
        <w:cantSplit/>
        <w:trHeight w:val="323"/>
      </w:trPr>
      <w:tc>
        <w:tcPr>
          <w:tcW w:w="0" w:type="pct"/>
          <w:gridSpan w:val="3"/>
        </w:tcPr>
        <w:p w:rsidR="00EC379B" w:rsidRDefault="009864F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9864FF" w:rsidP="009C1E9A">
          <w:pPr>
            <w:pStyle w:val="Footer"/>
            <w:tabs>
              <w:tab w:val="clear" w:pos="8640"/>
              <w:tab w:val="right" w:pos="9360"/>
            </w:tabs>
            <w:jc w:val="center"/>
          </w:pPr>
        </w:p>
      </w:tc>
    </w:tr>
  </w:tbl>
  <w:p w:rsidR="00EC379B" w:rsidRPr="00FF6F72" w:rsidRDefault="009864FF"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64FF">
      <w:r>
        <w:separator/>
      </w:r>
    </w:p>
  </w:footnote>
  <w:footnote w:type="continuationSeparator" w:id="0">
    <w:p w:rsidR="00000000" w:rsidRDefault="00986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E2"/>
    <w:rsid w:val="00036BE2"/>
    <w:rsid w:val="0098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82875"/>
    <w:rPr>
      <w:sz w:val="16"/>
      <w:szCs w:val="16"/>
    </w:rPr>
  </w:style>
  <w:style w:type="paragraph" w:styleId="CommentText">
    <w:name w:val="annotation text"/>
    <w:basedOn w:val="Normal"/>
    <w:link w:val="CommentTextChar"/>
    <w:rsid w:val="00282875"/>
    <w:rPr>
      <w:sz w:val="20"/>
      <w:szCs w:val="20"/>
    </w:rPr>
  </w:style>
  <w:style w:type="character" w:customStyle="1" w:styleId="CommentTextChar">
    <w:name w:val="Comment Text Char"/>
    <w:basedOn w:val="DefaultParagraphFont"/>
    <w:link w:val="CommentText"/>
    <w:rsid w:val="00282875"/>
  </w:style>
  <w:style w:type="paragraph" w:styleId="CommentSubject">
    <w:name w:val="annotation subject"/>
    <w:basedOn w:val="CommentText"/>
    <w:next w:val="CommentText"/>
    <w:link w:val="CommentSubjectChar"/>
    <w:rsid w:val="00282875"/>
    <w:rPr>
      <w:b/>
      <w:bCs/>
    </w:rPr>
  </w:style>
  <w:style w:type="character" w:customStyle="1" w:styleId="CommentSubjectChar">
    <w:name w:val="Comment Subject Char"/>
    <w:basedOn w:val="CommentTextChar"/>
    <w:link w:val="CommentSubject"/>
    <w:rsid w:val="00282875"/>
    <w:rPr>
      <w:b/>
      <w:bCs/>
    </w:rPr>
  </w:style>
  <w:style w:type="character" w:styleId="Hyperlink">
    <w:name w:val="Hyperlink"/>
    <w:basedOn w:val="DefaultParagraphFont"/>
    <w:rsid w:val="006E524D"/>
    <w:rPr>
      <w:color w:val="0000FF" w:themeColor="hyperlink"/>
      <w:u w:val="single"/>
    </w:rPr>
  </w:style>
  <w:style w:type="character" w:styleId="FollowedHyperlink">
    <w:name w:val="FollowedHyperlink"/>
    <w:basedOn w:val="DefaultParagraphFont"/>
    <w:rsid w:val="00FE0F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282875"/>
    <w:rPr>
      <w:sz w:val="16"/>
      <w:szCs w:val="16"/>
    </w:rPr>
  </w:style>
  <w:style w:type="paragraph" w:styleId="CommentText">
    <w:name w:val="annotation text"/>
    <w:basedOn w:val="Normal"/>
    <w:link w:val="CommentTextChar"/>
    <w:rsid w:val="00282875"/>
    <w:rPr>
      <w:sz w:val="20"/>
      <w:szCs w:val="20"/>
    </w:rPr>
  </w:style>
  <w:style w:type="character" w:customStyle="1" w:styleId="CommentTextChar">
    <w:name w:val="Comment Text Char"/>
    <w:basedOn w:val="DefaultParagraphFont"/>
    <w:link w:val="CommentText"/>
    <w:rsid w:val="00282875"/>
  </w:style>
  <w:style w:type="paragraph" w:styleId="CommentSubject">
    <w:name w:val="annotation subject"/>
    <w:basedOn w:val="CommentText"/>
    <w:next w:val="CommentText"/>
    <w:link w:val="CommentSubjectChar"/>
    <w:rsid w:val="00282875"/>
    <w:rPr>
      <w:b/>
      <w:bCs/>
    </w:rPr>
  </w:style>
  <w:style w:type="character" w:customStyle="1" w:styleId="CommentSubjectChar">
    <w:name w:val="Comment Subject Char"/>
    <w:basedOn w:val="CommentTextChar"/>
    <w:link w:val="CommentSubject"/>
    <w:rsid w:val="00282875"/>
    <w:rPr>
      <w:b/>
      <w:bCs/>
    </w:rPr>
  </w:style>
  <w:style w:type="character" w:styleId="Hyperlink">
    <w:name w:val="Hyperlink"/>
    <w:basedOn w:val="DefaultParagraphFont"/>
    <w:rsid w:val="006E524D"/>
    <w:rPr>
      <w:color w:val="0000FF" w:themeColor="hyperlink"/>
      <w:u w:val="single"/>
    </w:rPr>
  </w:style>
  <w:style w:type="character" w:styleId="FollowedHyperlink">
    <w:name w:val="FollowedHyperlink"/>
    <w:basedOn w:val="DefaultParagraphFont"/>
    <w:rsid w:val="00FE0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8897</Characters>
  <Application>Microsoft Office Word</Application>
  <DocSecurity>4</DocSecurity>
  <Lines>273</Lines>
  <Paragraphs>67</Paragraphs>
  <ScaleCrop>false</ScaleCrop>
  <HeadingPairs>
    <vt:vector size="2" baseType="variant">
      <vt:variant>
        <vt:lpstr>Title</vt:lpstr>
      </vt:variant>
      <vt:variant>
        <vt:i4>1</vt:i4>
      </vt:variant>
    </vt:vector>
  </HeadingPairs>
  <TitlesOfParts>
    <vt:vector size="1" baseType="lpstr">
      <vt:lpstr>BA - HB03025 (Committee Report (Substituted))</vt:lpstr>
    </vt:vector>
  </TitlesOfParts>
  <Company>State of Texas</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24985</dc:subject>
  <dc:creator>State of Texas</dc:creator>
  <dc:description>HB 3025 by King, Tracy O.-(H)Natural Resources (Substitute Document Number: 85R 24366)</dc:description>
  <cp:lastModifiedBy>Molly Hoffman-Bricker</cp:lastModifiedBy>
  <cp:revision>2</cp:revision>
  <cp:lastPrinted>2017-04-21T17:24:00Z</cp:lastPrinted>
  <dcterms:created xsi:type="dcterms:W3CDTF">2017-04-26T17:07:00Z</dcterms:created>
  <dcterms:modified xsi:type="dcterms:W3CDTF">2017-04-26T17:07:00Z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17.111.521</vt:lpwstr>
  </property>
</Properties>
</file>